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D9" w:rsidRPr="00797176" w:rsidRDefault="00F879D9" w:rsidP="00D01951">
      <w:pPr>
        <w:jc w:val="center"/>
        <w:rPr>
          <w:b/>
          <w:sz w:val="24"/>
        </w:rPr>
      </w:pPr>
      <w:r w:rsidRPr="00797176">
        <w:rPr>
          <w:b/>
          <w:sz w:val="24"/>
        </w:rPr>
        <w:t>МІНІСТЕРСТВО ОСВІТИ І НАУКИ УКРАЇНИ</w:t>
      </w:r>
    </w:p>
    <w:p w:rsidR="00F879D9" w:rsidRPr="00797176" w:rsidRDefault="00F421DE" w:rsidP="00D01951">
      <w:pPr>
        <w:jc w:val="center"/>
        <w:rPr>
          <w:b/>
          <w:sz w:val="24"/>
        </w:rPr>
      </w:pPr>
      <w:r w:rsidRPr="00797176">
        <w:rPr>
          <w:b/>
          <w:sz w:val="24"/>
        </w:rPr>
        <w:t>КИЇВСЬКИЙ НАЦІОНАЛЬНИЙ ТОРГОВЕЛЬНО-ЕКОНОМІЧНИЙ УНІВЕРСИТЕТ</w:t>
      </w:r>
    </w:p>
    <w:p w:rsidR="00365476" w:rsidRPr="00797176" w:rsidRDefault="00365476" w:rsidP="00D01951">
      <w:pPr>
        <w:jc w:val="center"/>
        <w:rPr>
          <w:b/>
        </w:rPr>
      </w:pPr>
      <w:r w:rsidRPr="00797176">
        <w:rPr>
          <w:b/>
          <w:sz w:val="24"/>
        </w:rPr>
        <w:t>ХАРКІВСЬКИЙ ТОРГОВЕЛЬНО-ЕКОНОМІЧНИЙ ІНСТИТУТ КНТЕУ</w:t>
      </w:r>
    </w:p>
    <w:p w:rsidR="00F879D9" w:rsidRPr="00797176" w:rsidRDefault="00F879D9" w:rsidP="00D01951">
      <w:pPr>
        <w:rPr>
          <w:szCs w:val="28"/>
        </w:rPr>
      </w:pPr>
    </w:p>
    <w:p w:rsidR="00F879D9" w:rsidRPr="00797176" w:rsidRDefault="00F879D9" w:rsidP="00D01951">
      <w:pPr>
        <w:rPr>
          <w:szCs w:val="28"/>
        </w:rPr>
      </w:pPr>
    </w:p>
    <w:p w:rsidR="00F879D9" w:rsidRPr="00797176" w:rsidRDefault="00F879D9" w:rsidP="00D01951">
      <w:pPr>
        <w:rPr>
          <w:szCs w:val="28"/>
        </w:rPr>
      </w:pPr>
    </w:p>
    <w:p w:rsidR="00F879D9" w:rsidRPr="00797176" w:rsidRDefault="00F879D9" w:rsidP="00D01951">
      <w:pPr>
        <w:rPr>
          <w:szCs w:val="28"/>
        </w:rPr>
      </w:pPr>
    </w:p>
    <w:p w:rsidR="00C6504B" w:rsidRPr="00797176" w:rsidRDefault="00C6504B" w:rsidP="00D01951">
      <w:pPr>
        <w:rPr>
          <w:szCs w:val="28"/>
        </w:rPr>
      </w:pPr>
    </w:p>
    <w:p w:rsidR="00C6504B" w:rsidRPr="00797176" w:rsidRDefault="00C6504B" w:rsidP="00D01951">
      <w:pPr>
        <w:rPr>
          <w:szCs w:val="28"/>
        </w:rPr>
      </w:pPr>
    </w:p>
    <w:p w:rsidR="00721767" w:rsidRPr="00797176" w:rsidRDefault="00721767" w:rsidP="00D01951">
      <w:pPr>
        <w:rPr>
          <w:szCs w:val="28"/>
        </w:rPr>
      </w:pPr>
    </w:p>
    <w:p w:rsidR="00721767" w:rsidRPr="00797176" w:rsidRDefault="00721767" w:rsidP="00D01951">
      <w:pPr>
        <w:rPr>
          <w:szCs w:val="28"/>
        </w:rPr>
      </w:pPr>
    </w:p>
    <w:p w:rsidR="00C03260" w:rsidRPr="00797176" w:rsidRDefault="00C03260" w:rsidP="00D01951">
      <w:pPr>
        <w:rPr>
          <w:szCs w:val="28"/>
        </w:rPr>
      </w:pPr>
    </w:p>
    <w:p w:rsidR="00C03260" w:rsidRPr="00797176" w:rsidRDefault="00C03260" w:rsidP="00D01951">
      <w:pPr>
        <w:rPr>
          <w:szCs w:val="28"/>
        </w:rPr>
      </w:pPr>
    </w:p>
    <w:p w:rsidR="00F879D9" w:rsidRPr="00797176" w:rsidRDefault="00F879D9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>ОСВІТНЬО</w:t>
      </w:r>
      <w:r w:rsidR="00E36D8A" w:rsidRPr="00797176">
        <w:rPr>
          <w:b/>
          <w:szCs w:val="28"/>
        </w:rPr>
        <w:t>-</w:t>
      </w:r>
      <w:r w:rsidRPr="00797176">
        <w:rPr>
          <w:b/>
          <w:szCs w:val="28"/>
        </w:rPr>
        <w:t>ПРОФЕСІЙНА ПРОГРАМА</w:t>
      </w:r>
    </w:p>
    <w:p w:rsidR="006522C7" w:rsidRPr="00797176" w:rsidRDefault="006522C7" w:rsidP="00D01951">
      <w:pPr>
        <w:jc w:val="center"/>
        <w:rPr>
          <w:b/>
          <w:szCs w:val="28"/>
        </w:rPr>
      </w:pPr>
    </w:p>
    <w:p w:rsidR="00F879D9" w:rsidRPr="009B0BB4" w:rsidRDefault="006522C7" w:rsidP="00D01951">
      <w:pPr>
        <w:jc w:val="center"/>
        <w:rPr>
          <w:b/>
          <w:caps/>
          <w:szCs w:val="28"/>
        </w:rPr>
      </w:pPr>
      <w:r w:rsidRPr="009B0BB4">
        <w:rPr>
          <w:b/>
          <w:caps/>
          <w:szCs w:val="28"/>
        </w:rPr>
        <w:t>«</w:t>
      </w:r>
      <w:r w:rsidR="009B0BB4" w:rsidRPr="009B0BB4">
        <w:rPr>
          <w:b/>
          <w:caps/>
          <w:szCs w:val="28"/>
        </w:rPr>
        <w:t>Митна справа</w:t>
      </w:r>
      <w:r w:rsidRPr="009B0BB4">
        <w:rPr>
          <w:b/>
          <w:caps/>
          <w:szCs w:val="28"/>
        </w:rPr>
        <w:t>»</w:t>
      </w:r>
    </w:p>
    <w:p w:rsidR="005627C7" w:rsidRPr="00797176" w:rsidRDefault="005627C7" w:rsidP="00D01951">
      <w:pPr>
        <w:jc w:val="center"/>
        <w:rPr>
          <w:b/>
          <w:szCs w:val="28"/>
          <w:u w:val="single"/>
        </w:rPr>
      </w:pPr>
    </w:p>
    <w:p w:rsidR="00F879D9" w:rsidRPr="00797176" w:rsidRDefault="00F879D9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>Першого рівня вищої освіти</w:t>
      </w:r>
    </w:p>
    <w:p w:rsidR="00F879D9" w:rsidRPr="00797176" w:rsidRDefault="00F879D9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 xml:space="preserve">за спеціальністю </w:t>
      </w:r>
      <w:r w:rsidR="00223F0D" w:rsidRPr="00223F0D">
        <w:rPr>
          <w:b/>
          <w:szCs w:val="28"/>
        </w:rPr>
        <w:t>07</w:t>
      </w:r>
      <w:r w:rsidR="009B0BB4">
        <w:rPr>
          <w:b/>
          <w:szCs w:val="28"/>
        </w:rPr>
        <w:t>6</w:t>
      </w:r>
      <w:r w:rsidR="00223F0D" w:rsidRPr="00223F0D">
        <w:rPr>
          <w:b/>
          <w:szCs w:val="28"/>
        </w:rPr>
        <w:t xml:space="preserve"> </w:t>
      </w:r>
      <w:r w:rsidR="009B0BB4" w:rsidRPr="008649AA">
        <w:rPr>
          <w:b/>
        </w:rPr>
        <w:t>Підприємництво, торгівля та біржова діяльність</w:t>
      </w:r>
    </w:p>
    <w:p w:rsidR="00F879D9" w:rsidRPr="00223F0D" w:rsidRDefault="00F879D9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 xml:space="preserve">галузі знань </w:t>
      </w:r>
      <w:r w:rsidR="00AA73B2" w:rsidRPr="00797176">
        <w:rPr>
          <w:b/>
          <w:szCs w:val="28"/>
        </w:rPr>
        <w:t>07</w:t>
      </w:r>
      <w:r w:rsidRPr="00797176">
        <w:rPr>
          <w:b/>
          <w:szCs w:val="28"/>
        </w:rPr>
        <w:t xml:space="preserve"> </w:t>
      </w:r>
      <w:r w:rsidR="00223F0D" w:rsidRPr="00223F0D">
        <w:rPr>
          <w:b/>
          <w:szCs w:val="28"/>
        </w:rPr>
        <w:t>Управління та адміністрування</w:t>
      </w:r>
    </w:p>
    <w:p w:rsidR="00685D1F" w:rsidRPr="00797176" w:rsidRDefault="00F879D9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 xml:space="preserve">Кваліфікація: </w:t>
      </w:r>
      <w:r w:rsidR="00685D1F" w:rsidRPr="00797176">
        <w:rPr>
          <w:b/>
          <w:szCs w:val="28"/>
        </w:rPr>
        <w:t xml:space="preserve">ступінь вищої освіти </w:t>
      </w:r>
      <w:r w:rsidR="00AA73B2" w:rsidRPr="00797176">
        <w:rPr>
          <w:b/>
          <w:szCs w:val="28"/>
        </w:rPr>
        <w:t xml:space="preserve">бакалавр </w:t>
      </w:r>
      <w:r w:rsidR="00223F0D">
        <w:rPr>
          <w:b/>
          <w:szCs w:val="28"/>
        </w:rPr>
        <w:br/>
      </w:r>
      <w:r w:rsidR="00685D1F" w:rsidRPr="00797176">
        <w:rPr>
          <w:b/>
          <w:szCs w:val="28"/>
        </w:rPr>
        <w:t>спеціальність «</w:t>
      </w:r>
      <w:r w:rsidR="009B0BB4" w:rsidRPr="008649AA">
        <w:rPr>
          <w:b/>
        </w:rPr>
        <w:t>Підприємництво, торгівля та біржова діяльність</w:t>
      </w:r>
      <w:r w:rsidR="00685D1F" w:rsidRPr="00797176">
        <w:rPr>
          <w:b/>
          <w:szCs w:val="28"/>
        </w:rPr>
        <w:t xml:space="preserve">» </w:t>
      </w:r>
    </w:p>
    <w:p w:rsidR="00F879D9" w:rsidRPr="00797176" w:rsidRDefault="00685D1F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>спеціалізація «</w:t>
      </w:r>
      <w:r w:rsidR="009B0BB4">
        <w:rPr>
          <w:b/>
          <w:szCs w:val="28"/>
        </w:rPr>
        <w:t>Митна справа</w:t>
      </w:r>
      <w:r w:rsidRPr="00797176">
        <w:rPr>
          <w:b/>
          <w:szCs w:val="28"/>
        </w:rPr>
        <w:t>»</w:t>
      </w:r>
    </w:p>
    <w:p w:rsidR="00F879D9" w:rsidRPr="00797176" w:rsidRDefault="00F879D9" w:rsidP="00D01951">
      <w:pPr>
        <w:rPr>
          <w:b/>
          <w:szCs w:val="28"/>
        </w:rPr>
      </w:pPr>
    </w:p>
    <w:p w:rsidR="00721767" w:rsidRPr="00797176" w:rsidRDefault="00721767" w:rsidP="00D01951">
      <w:pPr>
        <w:rPr>
          <w:b/>
          <w:szCs w:val="28"/>
        </w:rPr>
      </w:pPr>
    </w:p>
    <w:p w:rsidR="00F879D9" w:rsidRPr="00797176" w:rsidRDefault="00F879D9" w:rsidP="00D01951">
      <w:pPr>
        <w:rPr>
          <w:b/>
          <w:szCs w:val="28"/>
        </w:rPr>
      </w:pPr>
    </w:p>
    <w:p w:rsidR="005627C7" w:rsidRPr="00797176" w:rsidRDefault="005627C7" w:rsidP="00D01951">
      <w:pPr>
        <w:jc w:val="right"/>
        <w:rPr>
          <w:b/>
          <w:szCs w:val="28"/>
        </w:rPr>
      </w:pPr>
    </w:p>
    <w:p w:rsidR="005627C7" w:rsidRPr="00797176" w:rsidRDefault="005627C7" w:rsidP="00D01951">
      <w:pPr>
        <w:jc w:val="right"/>
        <w:rPr>
          <w:b/>
          <w:szCs w:val="28"/>
        </w:rPr>
      </w:pPr>
    </w:p>
    <w:p w:rsidR="005627C7" w:rsidRPr="00797176" w:rsidRDefault="005627C7" w:rsidP="00D01951">
      <w:pPr>
        <w:jc w:val="right"/>
        <w:rPr>
          <w:b/>
          <w:szCs w:val="28"/>
        </w:rPr>
      </w:pPr>
    </w:p>
    <w:p w:rsidR="005627C7" w:rsidRPr="00797176" w:rsidRDefault="005627C7" w:rsidP="00D01951">
      <w:pPr>
        <w:jc w:val="right"/>
        <w:rPr>
          <w:b/>
          <w:szCs w:val="28"/>
        </w:rPr>
      </w:pPr>
    </w:p>
    <w:p w:rsidR="00F421DE" w:rsidRPr="00797176" w:rsidRDefault="00F879D9" w:rsidP="00D01951">
      <w:pPr>
        <w:jc w:val="right"/>
        <w:rPr>
          <w:b/>
          <w:szCs w:val="28"/>
        </w:rPr>
      </w:pPr>
      <w:r w:rsidRPr="00797176">
        <w:rPr>
          <w:b/>
          <w:szCs w:val="28"/>
        </w:rPr>
        <w:t xml:space="preserve">ЗАТВЕРДЖЕНО </w:t>
      </w:r>
    </w:p>
    <w:p w:rsidR="00F879D9" w:rsidRPr="00797176" w:rsidRDefault="00F879D9" w:rsidP="00D01951">
      <w:pPr>
        <w:jc w:val="right"/>
        <w:rPr>
          <w:b/>
          <w:szCs w:val="28"/>
        </w:rPr>
      </w:pPr>
      <w:r w:rsidRPr="00797176">
        <w:rPr>
          <w:b/>
          <w:szCs w:val="28"/>
        </w:rPr>
        <w:t>ВЧЕНОЮ РАДОЮ</w:t>
      </w:r>
      <w:r w:rsidR="00F421DE" w:rsidRPr="00797176">
        <w:rPr>
          <w:b/>
          <w:szCs w:val="28"/>
        </w:rPr>
        <w:t xml:space="preserve"> КНТЕУ</w:t>
      </w:r>
      <w:r w:rsidRPr="00797176">
        <w:rPr>
          <w:b/>
          <w:szCs w:val="28"/>
        </w:rPr>
        <w:br/>
        <w:t>Голова вче</w:t>
      </w:r>
      <w:r w:rsidR="006522C7" w:rsidRPr="00797176">
        <w:rPr>
          <w:b/>
          <w:szCs w:val="28"/>
        </w:rPr>
        <w:t>ної ради</w:t>
      </w:r>
      <w:r w:rsidR="006522C7" w:rsidRPr="00797176">
        <w:rPr>
          <w:b/>
          <w:szCs w:val="28"/>
        </w:rPr>
        <w:br/>
        <w:t xml:space="preserve">___________________ </w:t>
      </w:r>
      <w:r w:rsidRPr="00797176">
        <w:rPr>
          <w:b/>
          <w:szCs w:val="28"/>
        </w:rPr>
        <w:t>/</w:t>
      </w:r>
      <w:r w:rsidR="00F421DE" w:rsidRPr="00797176">
        <w:rPr>
          <w:b/>
          <w:szCs w:val="28"/>
        </w:rPr>
        <w:t xml:space="preserve">А.А. </w:t>
      </w:r>
      <w:proofErr w:type="spellStart"/>
      <w:r w:rsidR="00F421DE" w:rsidRPr="00797176">
        <w:rPr>
          <w:b/>
          <w:szCs w:val="28"/>
        </w:rPr>
        <w:t>Мазаракі</w:t>
      </w:r>
      <w:proofErr w:type="spellEnd"/>
      <w:r w:rsidRPr="00797176">
        <w:rPr>
          <w:b/>
          <w:szCs w:val="28"/>
        </w:rPr>
        <w:t>/</w:t>
      </w:r>
      <w:r w:rsidRPr="00797176">
        <w:rPr>
          <w:b/>
          <w:szCs w:val="28"/>
        </w:rPr>
        <w:br/>
        <w:t xml:space="preserve">(протокол № __ від </w:t>
      </w:r>
      <w:r w:rsidR="00CA36A0" w:rsidRPr="00797176">
        <w:rPr>
          <w:b/>
          <w:szCs w:val="28"/>
        </w:rPr>
        <w:t>«</w:t>
      </w:r>
      <w:r w:rsidRPr="00797176">
        <w:rPr>
          <w:b/>
          <w:szCs w:val="28"/>
        </w:rPr>
        <w:t>___</w:t>
      </w:r>
      <w:r w:rsidR="00CA36A0" w:rsidRPr="00797176">
        <w:rPr>
          <w:b/>
          <w:szCs w:val="28"/>
        </w:rPr>
        <w:t>»</w:t>
      </w:r>
      <w:r w:rsidRPr="00797176">
        <w:rPr>
          <w:b/>
          <w:szCs w:val="28"/>
        </w:rPr>
        <w:t>_________ 201</w:t>
      </w:r>
      <w:r w:rsidR="00FC34A2" w:rsidRPr="00797176">
        <w:rPr>
          <w:b/>
          <w:szCs w:val="28"/>
        </w:rPr>
        <w:t>9</w:t>
      </w:r>
      <w:r w:rsidRPr="00797176">
        <w:rPr>
          <w:b/>
          <w:szCs w:val="28"/>
        </w:rPr>
        <w:t xml:space="preserve"> р.)</w:t>
      </w:r>
    </w:p>
    <w:p w:rsidR="00FC34A2" w:rsidRPr="00797176" w:rsidRDefault="00FC34A2" w:rsidP="00D01951">
      <w:pPr>
        <w:jc w:val="right"/>
        <w:rPr>
          <w:b/>
          <w:szCs w:val="28"/>
        </w:rPr>
      </w:pPr>
    </w:p>
    <w:p w:rsidR="00F879D9" w:rsidRPr="00797176" w:rsidRDefault="00F879D9" w:rsidP="00D01951">
      <w:pPr>
        <w:jc w:val="right"/>
        <w:rPr>
          <w:b/>
          <w:szCs w:val="28"/>
        </w:rPr>
      </w:pPr>
      <w:r w:rsidRPr="00797176">
        <w:rPr>
          <w:b/>
          <w:szCs w:val="28"/>
        </w:rPr>
        <w:t>Освітня програма вводиться в дію з _____201</w:t>
      </w:r>
      <w:r w:rsidR="00FC34A2" w:rsidRPr="00797176">
        <w:rPr>
          <w:b/>
          <w:szCs w:val="28"/>
        </w:rPr>
        <w:t>9</w:t>
      </w:r>
      <w:r w:rsidRPr="00797176">
        <w:rPr>
          <w:b/>
          <w:szCs w:val="28"/>
        </w:rPr>
        <w:t xml:space="preserve"> р.</w:t>
      </w:r>
      <w:r w:rsidRPr="00797176">
        <w:rPr>
          <w:b/>
          <w:szCs w:val="28"/>
        </w:rPr>
        <w:br/>
      </w:r>
      <w:r w:rsidR="00CA36A0" w:rsidRPr="00797176">
        <w:rPr>
          <w:b/>
          <w:szCs w:val="28"/>
        </w:rPr>
        <w:t>Директор</w:t>
      </w:r>
      <w:r w:rsidRPr="00797176">
        <w:rPr>
          <w:b/>
          <w:szCs w:val="28"/>
        </w:rPr>
        <w:t>_____________ /</w:t>
      </w:r>
      <w:r w:rsidR="00CA36A0" w:rsidRPr="00797176">
        <w:rPr>
          <w:b/>
          <w:szCs w:val="28"/>
        </w:rPr>
        <w:t>К</w:t>
      </w:r>
      <w:r w:rsidR="00BE055B" w:rsidRPr="00797176">
        <w:rPr>
          <w:b/>
          <w:szCs w:val="28"/>
        </w:rPr>
        <w:t>.</w:t>
      </w:r>
      <w:r w:rsidR="00CA36A0" w:rsidRPr="00797176">
        <w:rPr>
          <w:b/>
          <w:szCs w:val="28"/>
        </w:rPr>
        <w:t>Д</w:t>
      </w:r>
      <w:r w:rsidR="00BE055B" w:rsidRPr="00797176">
        <w:rPr>
          <w:b/>
          <w:szCs w:val="28"/>
        </w:rPr>
        <w:t xml:space="preserve">. </w:t>
      </w:r>
      <w:r w:rsidR="00CA36A0" w:rsidRPr="00797176">
        <w:rPr>
          <w:b/>
          <w:szCs w:val="28"/>
        </w:rPr>
        <w:t>Гурова</w:t>
      </w:r>
      <w:r w:rsidRPr="00797176">
        <w:rPr>
          <w:b/>
          <w:szCs w:val="28"/>
        </w:rPr>
        <w:t>/</w:t>
      </w:r>
      <w:r w:rsidRPr="00797176">
        <w:rPr>
          <w:b/>
          <w:szCs w:val="28"/>
        </w:rPr>
        <w:br/>
        <w:t>(на</w:t>
      </w:r>
      <w:r w:rsidR="00F421DE" w:rsidRPr="00797176">
        <w:rPr>
          <w:b/>
          <w:szCs w:val="28"/>
        </w:rPr>
        <w:t xml:space="preserve">каз № __ від </w:t>
      </w:r>
      <w:r w:rsidR="00CA36A0" w:rsidRPr="00797176">
        <w:rPr>
          <w:b/>
          <w:szCs w:val="28"/>
        </w:rPr>
        <w:t>«</w:t>
      </w:r>
      <w:r w:rsidR="00F421DE" w:rsidRPr="00797176">
        <w:rPr>
          <w:b/>
          <w:szCs w:val="28"/>
        </w:rPr>
        <w:t>___</w:t>
      </w:r>
      <w:r w:rsidR="00CA36A0" w:rsidRPr="00797176">
        <w:rPr>
          <w:b/>
          <w:szCs w:val="28"/>
        </w:rPr>
        <w:t>»</w:t>
      </w:r>
      <w:r w:rsidR="00F421DE" w:rsidRPr="00797176">
        <w:rPr>
          <w:b/>
          <w:szCs w:val="28"/>
        </w:rPr>
        <w:t>_________ 201</w:t>
      </w:r>
      <w:r w:rsidR="00FC34A2" w:rsidRPr="00797176">
        <w:rPr>
          <w:b/>
          <w:szCs w:val="28"/>
        </w:rPr>
        <w:t>9</w:t>
      </w:r>
      <w:r w:rsidRPr="00797176">
        <w:rPr>
          <w:b/>
          <w:szCs w:val="28"/>
        </w:rPr>
        <w:t xml:space="preserve"> р.)</w:t>
      </w:r>
    </w:p>
    <w:p w:rsidR="00473397" w:rsidRPr="00797176" w:rsidRDefault="00473397" w:rsidP="00473397">
      <w:pPr>
        <w:rPr>
          <w:b/>
          <w:szCs w:val="28"/>
        </w:rPr>
      </w:pPr>
    </w:p>
    <w:p w:rsidR="00E36D8A" w:rsidRPr="00797176" w:rsidRDefault="00E36D8A" w:rsidP="00473397">
      <w:pPr>
        <w:rPr>
          <w:b/>
          <w:szCs w:val="28"/>
        </w:rPr>
      </w:pPr>
    </w:p>
    <w:p w:rsidR="005627C7" w:rsidRPr="00797176" w:rsidRDefault="005627C7" w:rsidP="00473397">
      <w:pPr>
        <w:rPr>
          <w:b/>
          <w:szCs w:val="28"/>
        </w:rPr>
      </w:pPr>
    </w:p>
    <w:p w:rsidR="005627C7" w:rsidRPr="00797176" w:rsidRDefault="005627C7" w:rsidP="00473397">
      <w:pPr>
        <w:rPr>
          <w:b/>
          <w:szCs w:val="28"/>
        </w:rPr>
      </w:pPr>
    </w:p>
    <w:p w:rsidR="00E36D8A" w:rsidRPr="00797176" w:rsidRDefault="00E36D8A" w:rsidP="00473397">
      <w:pPr>
        <w:rPr>
          <w:b/>
          <w:szCs w:val="28"/>
        </w:rPr>
      </w:pPr>
    </w:p>
    <w:p w:rsidR="00FF78CE" w:rsidRPr="00797176" w:rsidRDefault="00E36D8A" w:rsidP="006522C7">
      <w:pPr>
        <w:jc w:val="center"/>
        <w:rPr>
          <w:b/>
        </w:rPr>
      </w:pPr>
      <w:r w:rsidRPr="00797176">
        <w:rPr>
          <w:b/>
          <w:szCs w:val="28"/>
        </w:rPr>
        <w:t>Харків</w:t>
      </w:r>
      <w:r w:rsidR="00F879D9" w:rsidRPr="00797176">
        <w:rPr>
          <w:b/>
          <w:szCs w:val="28"/>
        </w:rPr>
        <w:t xml:space="preserve"> 201</w:t>
      </w:r>
      <w:r w:rsidR="005627C7" w:rsidRPr="00797176">
        <w:rPr>
          <w:b/>
          <w:szCs w:val="28"/>
        </w:rPr>
        <w:t>9</w:t>
      </w:r>
      <w:r w:rsidR="00F879D9" w:rsidRPr="00797176">
        <w:rPr>
          <w:b/>
          <w:szCs w:val="28"/>
        </w:rPr>
        <w:t xml:space="preserve"> р</w:t>
      </w:r>
      <w:r w:rsidR="00F879D9" w:rsidRPr="00797176">
        <w:rPr>
          <w:b/>
        </w:rPr>
        <w:t>.</w:t>
      </w:r>
      <w:r w:rsidR="00F56C19" w:rsidRPr="00797176">
        <w:br w:type="page"/>
      </w:r>
      <w:r w:rsidR="00FF78CE" w:rsidRPr="00797176">
        <w:rPr>
          <w:b/>
        </w:rPr>
        <w:lastRenderedPageBreak/>
        <w:t>ЛИСТ ПОГОДЖЕННЯ</w:t>
      </w:r>
      <w:r w:rsidR="006522C7" w:rsidRPr="00797176">
        <w:rPr>
          <w:b/>
        </w:rPr>
        <w:br/>
      </w:r>
      <w:r w:rsidR="00FF78CE" w:rsidRPr="00797176">
        <w:rPr>
          <w:b/>
        </w:rPr>
        <w:t>освітньо-професійної програми</w:t>
      </w:r>
    </w:p>
    <w:p w:rsidR="00FF78CE" w:rsidRPr="00797176" w:rsidRDefault="00FF78CE" w:rsidP="00473397"/>
    <w:p w:rsidR="00F56C19" w:rsidRPr="00797176" w:rsidRDefault="00F56C19" w:rsidP="00473397"/>
    <w:tbl>
      <w:tblPr>
        <w:tblW w:w="9837" w:type="dxa"/>
        <w:tblLook w:val="00A0"/>
      </w:tblPr>
      <w:tblGrid>
        <w:gridCol w:w="4928"/>
        <w:gridCol w:w="4909"/>
      </w:tblGrid>
      <w:tr w:rsidR="00FF78CE" w:rsidRPr="00797176" w:rsidTr="00F56C19">
        <w:tc>
          <w:tcPr>
            <w:tcW w:w="4928" w:type="dxa"/>
          </w:tcPr>
          <w:p w:rsidR="00FF78CE" w:rsidRPr="00797176" w:rsidRDefault="00FF78CE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797176" w:rsidRDefault="00FF78CE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>
            <w:r w:rsidRPr="00797176">
              <w:t>Перший проректор</w:t>
            </w:r>
          </w:p>
          <w:p w:rsidR="00FF78CE" w:rsidRPr="00797176" w:rsidRDefault="00FF78CE" w:rsidP="00F56C19">
            <w:r w:rsidRPr="00797176">
              <w:t>з науково-педагогічної роботи</w:t>
            </w:r>
          </w:p>
        </w:tc>
        <w:tc>
          <w:tcPr>
            <w:tcW w:w="4909" w:type="dxa"/>
          </w:tcPr>
          <w:p w:rsidR="00FF78CE" w:rsidRPr="00797176" w:rsidRDefault="00FF78CE" w:rsidP="00F56C19">
            <w:r w:rsidRPr="00797176">
              <w:t>Проректор</w:t>
            </w:r>
          </w:p>
          <w:p w:rsidR="00FF78CE" w:rsidRPr="00797176" w:rsidRDefault="00FF78CE" w:rsidP="00F56C19">
            <w:r w:rsidRPr="00797176">
              <w:t>з науково-педагогічної роботи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  <w:p w:rsidR="00FF78CE" w:rsidRPr="00797176" w:rsidRDefault="00FF78CE" w:rsidP="00F56C19">
            <w:r w:rsidRPr="00797176">
              <w:t xml:space="preserve">____________Н. В. </w:t>
            </w:r>
            <w:proofErr w:type="spellStart"/>
            <w:r w:rsidRPr="00797176">
              <w:t>Притульська</w:t>
            </w:r>
            <w:proofErr w:type="spellEnd"/>
          </w:p>
        </w:tc>
        <w:tc>
          <w:tcPr>
            <w:tcW w:w="4909" w:type="dxa"/>
          </w:tcPr>
          <w:p w:rsidR="00FF78CE" w:rsidRPr="00797176" w:rsidRDefault="00FF78CE" w:rsidP="00F56C19"/>
          <w:p w:rsidR="00FF78CE" w:rsidRPr="00797176" w:rsidRDefault="00FF78CE" w:rsidP="00F56C19">
            <w:r w:rsidRPr="00797176">
              <w:t>______________С. Л. Шаповал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C05F95">
            <w:r w:rsidRPr="00797176">
              <w:t>_____________ 201</w:t>
            </w:r>
            <w:r w:rsidR="00C05F95"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FF78CE" w:rsidRPr="00797176" w:rsidRDefault="00FF78CE" w:rsidP="00C05F95">
            <w:r w:rsidRPr="00797176">
              <w:t>______________ 201</w:t>
            </w:r>
            <w:r w:rsidR="00C05F95">
              <w:t>9</w:t>
            </w:r>
            <w:r w:rsidRPr="00797176">
              <w:t xml:space="preserve"> р.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</w:tc>
        <w:tc>
          <w:tcPr>
            <w:tcW w:w="4909" w:type="dxa"/>
          </w:tcPr>
          <w:p w:rsidR="00FF78CE" w:rsidRPr="00797176" w:rsidRDefault="00FF78CE" w:rsidP="00F56C19"/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</w:tc>
        <w:tc>
          <w:tcPr>
            <w:tcW w:w="4909" w:type="dxa"/>
          </w:tcPr>
          <w:p w:rsidR="00FF78CE" w:rsidRPr="00797176" w:rsidRDefault="00FF78CE" w:rsidP="00F56C19"/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</w:tc>
        <w:tc>
          <w:tcPr>
            <w:tcW w:w="4909" w:type="dxa"/>
          </w:tcPr>
          <w:p w:rsidR="00FF78CE" w:rsidRPr="00797176" w:rsidRDefault="00FF78CE" w:rsidP="00F56C19"/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</w:tc>
        <w:tc>
          <w:tcPr>
            <w:tcW w:w="4909" w:type="dxa"/>
          </w:tcPr>
          <w:p w:rsidR="00FF78CE" w:rsidRPr="00797176" w:rsidRDefault="00FF78CE" w:rsidP="00F56C19"/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797176" w:rsidRDefault="00FF78CE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>
            <w:r w:rsidRPr="00797176">
              <w:t>Начальник навчального відділу КНТЕУ</w:t>
            </w:r>
          </w:p>
        </w:tc>
        <w:tc>
          <w:tcPr>
            <w:tcW w:w="4909" w:type="dxa"/>
          </w:tcPr>
          <w:p w:rsidR="00FF78CE" w:rsidRPr="00797176" w:rsidRDefault="00FF78CE" w:rsidP="00F56C19">
            <w:r w:rsidRPr="00797176">
              <w:t>Начальник навчально-методичного відділу КНТЕУ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>
            <w:r w:rsidRPr="00797176">
              <w:t xml:space="preserve">______________ К. В. Мостика </w:t>
            </w:r>
          </w:p>
        </w:tc>
        <w:tc>
          <w:tcPr>
            <w:tcW w:w="4909" w:type="dxa"/>
          </w:tcPr>
          <w:p w:rsidR="00FF78CE" w:rsidRPr="00797176" w:rsidRDefault="00FF78CE" w:rsidP="00F56C19">
            <w:r w:rsidRPr="00797176">
              <w:t xml:space="preserve">______________ Т. В. </w:t>
            </w:r>
            <w:proofErr w:type="spellStart"/>
            <w:r w:rsidRPr="00797176">
              <w:t>Божко</w:t>
            </w:r>
            <w:proofErr w:type="spellEnd"/>
            <w:r w:rsidRPr="00797176">
              <w:t xml:space="preserve"> 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C05F95">
            <w:r w:rsidRPr="00797176">
              <w:t>_____________ 201</w:t>
            </w:r>
            <w:r w:rsidR="00C05F95"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FF78CE" w:rsidRPr="00797176" w:rsidRDefault="00FF78CE" w:rsidP="00C05F95">
            <w:r w:rsidRPr="00797176">
              <w:t>______________ 201</w:t>
            </w:r>
            <w:r w:rsidR="00C05F95">
              <w:t>9</w:t>
            </w:r>
            <w:r w:rsidRPr="00797176">
              <w:t xml:space="preserve"> р.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</w:tc>
        <w:tc>
          <w:tcPr>
            <w:tcW w:w="4909" w:type="dxa"/>
          </w:tcPr>
          <w:p w:rsidR="00FF78CE" w:rsidRPr="00797176" w:rsidRDefault="00FF78CE" w:rsidP="00F56C19"/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</w:tc>
        <w:tc>
          <w:tcPr>
            <w:tcW w:w="4909" w:type="dxa"/>
          </w:tcPr>
          <w:p w:rsidR="00FF78CE" w:rsidRPr="00797176" w:rsidRDefault="00FF78CE" w:rsidP="00F56C19"/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</w:tc>
        <w:tc>
          <w:tcPr>
            <w:tcW w:w="4909" w:type="dxa"/>
          </w:tcPr>
          <w:p w:rsidR="00FF78CE" w:rsidRPr="00797176" w:rsidRDefault="00FF78CE" w:rsidP="00F56C19"/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</w:tc>
        <w:tc>
          <w:tcPr>
            <w:tcW w:w="4909" w:type="dxa"/>
          </w:tcPr>
          <w:p w:rsidR="00FF78CE" w:rsidRPr="00797176" w:rsidRDefault="00FF78CE" w:rsidP="00F56C19"/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797176" w:rsidRDefault="00FF78CE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5554F" w:rsidRDefault="00FF78CE" w:rsidP="00223F0D">
            <w:pPr>
              <w:rPr>
                <w:lang w:val="ru-RU"/>
              </w:rPr>
            </w:pPr>
            <w:r w:rsidRPr="00797176">
              <w:t xml:space="preserve">Завідувач кафедри </w:t>
            </w:r>
            <w:r w:rsidR="009B0BB4" w:rsidRPr="008649AA">
              <w:t>товарознавства та митної справи</w:t>
            </w:r>
            <w:r w:rsidR="0075554F">
              <w:rPr>
                <w:lang w:val="ru-RU"/>
              </w:rPr>
              <w:t xml:space="preserve"> КНТЕУ</w:t>
            </w:r>
          </w:p>
        </w:tc>
        <w:tc>
          <w:tcPr>
            <w:tcW w:w="4909" w:type="dxa"/>
          </w:tcPr>
          <w:p w:rsidR="00FF78CE" w:rsidRPr="00797176" w:rsidRDefault="00FF78CE" w:rsidP="002C772F">
            <w:r w:rsidRPr="00797176">
              <w:t>Представник РСС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  <w:p w:rsidR="00FF78CE" w:rsidRPr="00797176" w:rsidRDefault="00C05F95" w:rsidP="009B0BB4">
            <w:r>
              <w:t xml:space="preserve">____________________ </w:t>
            </w:r>
            <w:r w:rsidR="009B0BB4" w:rsidRPr="008649AA">
              <w:t>Н. В. Мережко</w:t>
            </w:r>
          </w:p>
        </w:tc>
        <w:tc>
          <w:tcPr>
            <w:tcW w:w="4909" w:type="dxa"/>
          </w:tcPr>
          <w:p w:rsidR="00FF78CE" w:rsidRPr="00797176" w:rsidRDefault="00FF78CE" w:rsidP="00F56C19"/>
          <w:p w:rsidR="00FF78CE" w:rsidRPr="00797176" w:rsidRDefault="00FF78CE" w:rsidP="0075554F">
            <w:r w:rsidRPr="00797176">
              <w:t>__________________</w:t>
            </w:r>
            <w:r w:rsidR="002C772F">
              <w:t xml:space="preserve"> В. </w:t>
            </w:r>
            <w:r w:rsidR="0075554F">
              <w:rPr>
                <w:lang w:val="ru-RU"/>
              </w:rPr>
              <w:t>В</w:t>
            </w:r>
            <w:r w:rsidR="002C772F">
              <w:t xml:space="preserve">. </w:t>
            </w:r>
            <w:proofErr w:type="spellStart"/>
            <w:r w:rsidR="002C772F">
              <w:t>Бахмат</w:t>
            </w:r>
            <w:proofErr w:type="spellEnd"/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5448D0">
            <w:r w:rsidRPr="00797176">
              <w:t>______________ 201</w:t>
            </w:r>
            <w:r w:rsidR="005448D0"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FF78CE" w:rsidRPr="00797176" w:rsidRDefault="00FF78CE" w:rsidP="00C05F95">
            <w:r w:rsidRPr="00797176">
              <w:t>______________ 201</w:t>
            </w:r>
            <w:r w:rsidR="00C05F95">
              <w:t>9</w:t>
            </w:r>
            <w:r w:rsidRPr="00797176">
              <w:t xml:space="preserve"> р.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</w:tc>
        <w:tc>
          <w:tcPr>
            <w:tcW w:w="4909" w:type="dxa"/>
          </w:tcPr>
          <w:p w:rsidR="00FF78CE" w:rsidRPr="00797176" w:rsidRDefault="00FF78CE" w:rsidP="00F56C19"/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</w:tc>
        <w:tc>
          <w:tcPr>
            <w:tcW w:w="4909" w:type="dxa"/>
          </w:tcPr>
          <w:p w:rsidR="00FF78CE" w:rsidRPr="00797176" w:rsidRDefault="00FF78CE" w:rsidP="00F56C19"/>
        </w:tc>
      </w:tr>
      <w:tr w:rsidR="00FF78CE" w:rsidRPr="00797176" w:rsidTr="00F56C19">
        <w:tc>
          <w:tcPr>
            <w:tcW w:w="4928" w:type="dxa"/>
          </w:tcPr>
          <w:p w:rsidR="00FF78CE" w:rsidRPr="00797176" w:rsidRDefault="00C05F95" w:rsidP="00F56C19">
            <w:r w:rsidRPr="00797176">
              <w:t>ПОГОДЖЕНО</w:t>
            </w:r>
          </w:p>
        </w:tc>
        <w:tc>
          <w:tcPr>
            <w:tcW w:w="4909" w:type="dxa"/>
          </w:tcPr>
          <w:p w:rsidR="00FF78CE" w:rsidRPr="00797176" w:rsidRDefault="00C05F95" w:rsidP="00F56C19">
            <w:r w:rsidRPr="00797176">
              <w:t>ПОГОДЖЕНО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75554F" w:rsidP="001F1BF4">
            <w:r>
              <w:rPr>
                <w:lang w:eastAsia="en-US"/>
              </w:rPr>
              <w:t>З</w:t>
            </w:r>
            <w:r w:rsidRPr="008649AA">
              <w:rPr>
                <w:lang w:eastAsia="en-US"/>
              </w:rPr>
              <w:t xml:space="preserve">аступник начальника </w:t>
            </w:r>
            <w:r w:rsidR="002F53D2">
              <w:rPr>
                <w:lang w:eastAsia="en-US"/>
              </w:rPr>
              <w:t>митного поста «</w:t>
            </w:r>
            <w:r w:rsidRPr="008649AA">
              <w:rPr>
                <w:lang w:eastAsia="en-US"/>
              </w:rPr>
              <w:t>Харків</w:t>
            </w:r>
            <w:r w:rsidR="002F53D2">
              <w:rPr>
                <w:lang w:eastAsia="en-US"/>
              </w:rPr>
              <w:t>-</w:t>
            </w:r>
            <w:r w:rsidR="001F1BF4">
              <w:rPr>
                <w:lang w:eastAsia="en-US"/>
              </w:rPr>
              <w:t>А</w:t>
            </w:r>
            <w:r w:rsidR="002F53D2">
              <w:rPr>
                <w:lang w:eastAsia="en-US"/>
              </w:rPr>
              <w:t>еропорт» Харківської</w:t>
            </w:r>
            <w:r w:rsidRPr="008649AA">
              <w:rPr>
                <w:lang w:eastAsia="en-US"/>
              </w:rPr>
              <w:t xml:space="preserve"> митниці Д</w:t>
            </w:r>
            <w:r>
              <w:rPr>
                <w:lang w:eastAsia="en-US"/>
              </w:rPr>
              <w:t>ержавної фіскальної служби</w:t>
            </w:r>
          </w:p>
        </w:tc>
        <w:tc>
          <w:tcPr>
            <w:tcW w:w="4909" w:type="dxa"/>
          </w:tcPr>
          <w:p w:rsidR="00FF78CE" w:rsidRPr="00797176" w:rsidRDefault="0075554F" w:rsidP="00721767">
            <w:r>
              <w:rPr>
                <w:lang w:eastAsia="en-US"/>
              </w:rPr>
              <w:t>Д</w:t>
            </w:r>
            <w:r w:rsidRPr="008649AA">
              <w:rPr>
                <w:lang w:eastAsia="en-US"/>
              </w:rPr>
              <w:t>иректор Центру зовнішньоекономічної діяльності «</w:t>
            </w:r>
            <w:proofErr w:type="spellStart"/>
            <w:r w:rsidRPr="008649AA">
              <w:rPr>
                <w:lang w:eastAsia="en-US"/>
              </w:rPr>
              <w:t>Інтеркрос</w:t>
            </w:r>
            <w:proofErr w:type="spellEnd"/>
            <w:r w:rsidRPr="008649AA">
              <w:rPr>
                <w:lang w:eastAsia="en-US"/>
              </w:rPr>
              <w:t>»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  <w:p w:rsidR="00FF78CE" w:rsidRPr="00797176" w:rsidRDefault="00FF78CE" w:rsidP="0075554F">
            <w:r w:rsidRPr="00797176">
              <w:t>______________________</w:t>
            </w:r>
            <w:r w:rsidR="0075554F">
              <w:t xml:space="preserve"> В. П. Левада</w:t>
            </w:r>
          </w:p>
        </w:tc>
        <w:tc>
          <w:tcPr>
            <w:tcW w:w="4909" w:type="dxa"/>
          </w:tcPr>
          <w:p w:rsidR="0075554F" w:rsidRPr="00797176" w:rsidRDefault="0075554F" w:rsidP="0075554F"/>
          <w:p w:rsidR="00FF78CE" w:rsidRPr="00797176" w:rsidRDefault="0075554F" w:rsidP="0075554F">
            <w:r w:rsidRPr="00797176">
              <w:t>______________________</w:t>
            </w:r>
            <w:r>
              <w:t xml:space="preserve"> К. Ф. </w:t>
            </w:r>
            <w:proofErr w:type="spellStart"/>
            <w:r>
              <w:t>Сідак</w:t>
            </w:r>
            <w:proofErr w:type="spellEnd"/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C05F95">
            <w:r w:rsidRPr="00797176">
              <w:t>______________ 201</w:t>
            </w:r>
            <w:r w:rsidR="00C05F95"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FF78CE" w:rsidRPr="00797176" w:rsidRDefault="00FF78CE" w:rsidP="00C05F95">
            <w:r w:rsidRPr="00797176">
              <w:t>______________ 201</w:t>
            </w:r>
            <w:r w:rsidR="00C05F95">
              <w:t>9</w:t>
            </w:r>
            <w:r w:rsidRPr="00797176">
              <w:t xml:space="preserve"> р.</w:t>
            </w:r>
          </w:p>
        </w:tc>
      </w:tr>
      <w:tr w:rsidR="00FF78CE" w:rsidRPr="00797176" w:rsidTr="00F56C19">
        <w:tc>
          <w:tcPr>
            <w:tcW w:w="4928" w:type="dxa"/>
          </w:tcPr>
          <w:p w:rsidR="00FF78CE" w:rsidRPr="00797176" w:rsidRDefault="00FF78CE" w:rsidP="00F56C19"/>
        </w:tc>
        <w:tc>
          <w:tcPr>
            <w:tcW w:w="4909" w:type="dxa"/>
          </w:tcPr>
          <w:p w:rsidR="00FF78CE" w:rsidRPr="00797176" w:rsidRDefault="00FF78CE" w:rsidP="00F56C19"/>
        </w:tc>
      </w:tr>
    </w:tbl>
    <w:p w:rsidR="00F879D9" w:rsidRPr="00797176" w:rsidRDefault="00F56C19" w:rsidP="00F56C19">
      <w:pPr>
        <w:jc w:val="center"/>
        <w:rPr>
          <w:b/>
        </w:rPr>
      </w:pPr>
      <w:r w:rsidRPr="00797176">
        <w:br w:type="page"/>
      </w:r>
      <w:r w:rsidR="00F879D9" w:rsidRPr="00797176">
        <w:rPr>
          <w:b/>
        </w:rPr>
        <w:t>ПЕРЕДМОВА</w:t>
      </w:r>
    </w:p>
    <w:p w:rsidR="00F879D9" w:rsidRPr="00797176" w:rsidRDefault="00F879D9" w:rsidP="00473397"/>
    <w:p w:rsidR="00BD5A8B" w:rsidRDefault="00BD5A8B" w:rsidP="009C5A57">
      <w:pPr>
        <w:spacing w:line="360" w:lineRule="auto"/>
        <w:ind w:firstLine="709"/>
      </w:pPr>
      <w:r>
        <w:t xml:space="preserve">Розроблено робочою групою у складі: </w:t>
      </w:r>
    </w:p>
    <w:p w:rsidR="009C5A57" w:rsidRPr="008649AA" w:rsidRDefault="009C5A57" w:rsidP="00E84463">
      <w:pPr>
        <w:spacing w:line="360" w:lineRule="auto"/>
        <w:ind w:firstLine="709"/>
        <w:jc w:val="both"/>
      </w:pPr>
      <w:r w:rsidRPr="008649AA">
        <w:t>1. Шубіна Л. Ю., канд</w:t>
      </w:r>
      <w:r>
        <w:t>идат</w:t>
      </w:r>
      <w:r w:rsidRPr="008649AA">
        <w:t xml:space="preserve"> техн</w:t>
      </w:r>
      <w:r>
        <w:t xml:space="preserve">ічних </w:t>
      </w:r>
      <w:r w:rsidRPr="008649AA">
        <w:t xml:space="preserve">наук, </w:t>
      </w:r>
      <w:r>
        <w:t xml:space="preserve">доцент, </w:t>
      </w:r>
      <w:r w:rsidRPr="008649AA">
        <w:t>доцент кафедри маркетингу та торговельного підприємництва ХТЕІ КНТЕУ, керівник групи</w:t>
      </w:r>
      <w:r>
        <w:t>.</w:t>
      </w:r>
    </w:p>
    <w:p w:rsidR="009C5A57" w:rsidRPr="008649AA" w:rsidRDefault="009C5A57" w:rsidP="00E84463">
      <w:pPr>
        <w:spacing w:line="360" w:lineRule="auto"/>
        <w:ind w:firstLine="709"/>
        <w:jc w:val="both"/>
      </w:pPr>
      <w:r w:rsidRPr="008649AA">
        <w:t xml:space="preserve">2. </w:t>
      </w:r>
      <w:proofErr w:type="spellStart"/>
      <w:r w:rsidRPr="008649AA">
        <w:t>Доманова</w:t>
      </w:r>
      <w:proofErr w:type="spellEnd"/>
      <w:r w:rsidRPr="008649AA">
        <w:t xml:space="preserve"> О.</w:t>
      </w:r>
      <w:r>
        <w:t> </w:t>
      </w:r>
      <w:r w:rsidRPr="008649AA">
        <w:t>В., канд</w:t>
      </w:r>
      <w:r>
        <w:t>идат</w:t>
      </w:r>
      <w:r w:rsidRPr="008649AA">
        <w:t xml:space="preserve"> техн</w:t>
      </w:r>
      <w:r>
        <w:t xml:space="preserve">ічних </w:t>
      </w:r>
      <w:r w:rsidRPr="008649AA">
        <w:t>наук, доцент кафедри маркетингу та торговельного підприємництва ХТЕІ КНТЕУ</w:t>
      </w:r>
      <w:r>
        <w:t>.</w:t>
      </w:r>
    </w:p>
    <w:p w:rsidR="00BD5A8B" w:rsidRDefault="009C5A57" w:rsidP="00E84463">
      <w:pPr>
        <w:spacing w:line="360" w:lineRule="auto"/>
        <w:ind w:firstLine="709"/>
        <w:jc w:val="both"/>
      </w:pPr>
      <w:r w:rsidRPr="008649AA">
        <w:t>3. Афанасьєва В. А., канд</w:t>
      </w:r>
      <w:r>
        <w:t>идат</w:t>
      </w:r>
      <w:r w:rsidRPr="008649AA">
        <w:t xml:space="preserve"> техн</w:t>
      </w:r>
      <w:r>
        <w:t xml:space="preserve">ічних </w:t>
      </w:r>
      <w:r w:rsidRPr="008649AA">
        <w:t>наук, доцент кафедри маркетингу та торговельного підприємництва ХТЕІ КНТЕУ.</w:t>
      </w:r>
    </w:p>
    <w:p w:rsidR="00BD5A8B" w:rsidRDefault="00BD5A8B" w:rsidP="00E84463">
      <w:pPr>
        <w:spacing w:line="360" w:lineRule="auto"/>
        <w:ind w:firstLine="709"/>
        <w:jc w:val="both"/>
      </w:pPr>
    </w:p>
    <w:p w:rsidR="00BD5A8B" w:rsidRDefault="00BD5A8B" w:rsidP="00E84463">
      <w:pPr>
        <w:spacing w:line="360" w:lineRule="auto"/>
        <w:ind w:firstLine="709"/>
        <w:jc w:val="both"/>
      </w:pPr>
      <w:r>
        <w:t xml:space="preserve">Рецензії-відгуки зовнішніх стейкхолдерів: </w:t>
      </w:r>
    </w:p>
    <w:p w:rsidR="0037642A" w:rsidRPr="008649AA" w:rsidRDefault="0037642A" w:rsidP="00E84463">
      <w:pPr>
        <w:spacing w:line="360" w:lineRule="auto"/>
        <w:ind w:firstLine="709"/>
        <w:jc w:val="both"/>
        <w:rPr>
          <w:lang w:eastAsia="en-US"/>
        </w:rPr>
      </w:pPr>
      <w:r w:rsidRPr="008649AA">
        <w:rPr>
          <w:lang w:eastAsia="en-US"/>
        </w:rPr>
        <w:t xml:space="preserve">1. Левада В. П. – </w:t>
      </w:r>
      <w:r w:rsidR="002F53D2">
        <w:rPr>
          <w:lang w:eastAsia="en-US"/>
        </w:rPr>
        <w:t>з</w:t>
      </w:r>
      <w:r w:rsidR="002F53D2" w:rsidRPr="008649AA">
        <w:rPr>
          <w:lang w:eastAsia="en-US"/>
        </w:rPr>
        <w:t xml:space="preserve">аступник начальника </w:t>
      </w:r>
      <w:r w:rsidR="002F53D2">
        <w:rPr>
          <w:lang w:eastAsia="en-US"/>
        </w:rPr>
        <w:t>митного поста «</w:t>
      </w:r>
      <w:r w:rsidR="002F53D2" w:rsidRPr="008649AA">
        <w:rPr>
          <w:lang w:eastAsia="en-US"/>
        </w:rPr>
        <w:t>Харків</w:t>
      </w:r>
      <w:r w:rsidR="002F53D2">
        <w:rPr>
          <w:lang w:eastAsia="en-US"/>
        </w:rPr>
        <w:t>-</w:t>
      </w:r>
      <w:r w:rsidR="001F1BF4">
        <w:rPr>
          <w:lang w:eastAsia="en-US"/>
        </w:rPr>
        <w:t>А</w:t>
      </w:r>
      <w:r w:rsidR="002F53D2">
        <w:rPr>
          <w:lang w:eastAsia="en-US"/>
        </w:rPr>
        <w:t>еропорт» Харківської</w:t>
      </w:r>
      <w:r w:rsidR="002F53D2" w:rsidRPr="008649AA">
        <w:rPr>
          <w:lang w:eastAsia="en-US"/>
        </w:rPr>
        <w:t xml:space="preserve"> митниці Д</w:t>
      </w:r>
      <w:r w:rsidR="002F53D2">
        <w:rPr>
          <w:lang w:eastAsia="en-US"/>
        </w:rPr>
        <w:t>ержавної фіскальної служби</w:t>
      </w:r>
      <w:r w:rsidRPr="008649AA">
        <w:rPr>
          <w:lang w:eastAsia="en-US"/>
        </w:rPr>
        <w:t>.</w:t>
      </w:r>
    </w:p>
    <w:p w:rsidR="00F879D9" w:rsidRPr="00797176" w:rsidRDefault="0037642A" w:rsidP="00E84463">
      <w:pPr>
        <w:spacing w:line="360" w:lineRule="auto"/>
        <w:ind w:firstLine="709"/>
        <w:jc w:val="both"/>
      </w:pPr>
      <w:r w:rsidRPr="008649AA">
        <w:rPr>
          <w:lang w:eastAsia="en-US"/>
        </w:rPr>
        <w:t>2. </w:t>
      </w:r>
      <w:proofErr w:type="spellStart"/>
      <w:r w:rsidRPr="008649AA">
        <w:rPr>
          <w:lang w:eastAsia="en-US"/>
        </w:rPr>
        <w:t>Сідак</w:t>
      </w:r>
      <w:proofErr w:type="spellEnd"/>
      <w:r w:rsidRPr="008649AA">
        <w:rPr>
          <w:lang w:eastAsia="en-US"/>
        </w:rPr>
        <w:t xml:space="preserve"> К. Ф. – директор Центру зовнішньоекономічної діяльності «</w:t>
      </w:r>
      <w:proofErr w:type="spellStart"/>
      <w:r w:rsidRPr="008649AA">
        <w:rPr>
          <w:lang w:eastAsia="en-US"/>
        </w:rPr>
        <w:t>Інтеркрос</w:t>
      </w:r>
      <w:proofErr w:type="spellEnd"/>
      <w:r w:rsidRPr="008649AA">
        <w:rPr>
          <w:lang w:eastAsia="en-US"/>
        </w:rPr>
        <w:t>».</w:t>
      </w:r>
    </w:p>
    <w:p w:rsidR="001D1DA8" w:rsidRPr="00797176" w:rsidRDefault="00452F96" w:rsidP="00F56C19">
      <w:pPr>
        <w:jc w:val="center"/>
        <w:rPr>
          <w:b/>
        </w:rPr>
      </w:pPr>
      <w:r w:rsidRPr="001A07AA">
        <w:rPr>
          <w:b/>
        </w:rPr>
        <w:br w:type="page"/>
      </w:r>
      <w:r w:rsidRPr="001A07AA">
        <w:rPr>
          <w:b/>
          <w:spacing w:val="-4"/>
        </w:rPr>
        <w:t xml:space="preserve">1. </w:t>
      </w:r>
      <w:r w:rsidR="00F879D9" w:rsidRPr="001A07AA">
        <w:rPr>
          <w:b/>
          <w:spacing w:val="-4"/>
        </w:rPr>
        <w:t>Профіль освіт</w:t>
      </w:r>
      <w:r w:rsidR="00AA73B2" w:rsidRPr="001A07AA">
        <w:rPr>
          <w:b/>
          <w:spacing w:val="-4"/>
        </w:rPr>
        <w:t>ньої програми</w:t>
      </w:r>
      <w:r w:rsidR="00783E10">
        <w:rPr>
          <w:b/>
          <w:spacing w:val="-4"/>
        </w:rPr>
        <w:br/>
      </w:r>
      <w:r w:rsidR="00AA73B2" w:rsidRPr="001A07AA">
        <w:rPr>
          <w:b/>
          <w:spacing w:val="-4"/>
        </w:rPr>
        <w:t>зі спеціальності 07</w:t>
      </w:r>
      <w:r w:rsidR="00783E10">
        <w:rPr>
          <w:b/>
          <w:spacing w:val="-4"/>
        </w:rPr>
        <w:t>6</w:t>
      </w:r>
      <w:r w:rsidR="00F56C19" w:rsidRPr="001A07AA">
        <w:rPr>
          <w:b/>
          <w:spacing w:val="-4"/>
        </w:rPr>
        <w:t xml:space="preserve"> «</w:t>
      </w:r>
      <w:r w:rsidR="00783E10" w:rsidRPr="008649AA">
        <w:rPr>
          <w:b/>
        </w:rPr>
        <w:t>Підприємництво, торгівля та біржова діяльність</w:t>
      </w:r>
      <w:r w:rsidR="00F56C19" w:rsidRPr="001A07AA">
        <w:rPr>
          <w:b/>
          <w:spacing w:val="-4"/>
        </w:rPr>
        <w:t>»</w:t>
      </w:r>
      <w:r w:rsidR="001A07AA" w:rsidRPr="001A07AA">
        <w:rPr>
          <w:b/>
          <w:spacing w:val="-4"/>
        </w:rPr>
        <w:br/>
      </w:r>
      <w:r w:rsidR="00F879D9" w:rsidRPr="001A07AA">
        <w:rPr>
          <w:b/>
          <w:spacing w:val="-4"/>
        </w:rPr>
        <w:t xml:space="preserve">(за спеціалізацією </w:t>
      </w:r>
      <w:r w:rsidR="00F56C19" w:rsidRPr="001A07AA">
        <w:rPr>
          <w:b/>
          <w:spacing w:val="-4"/>
        </w:rPr>
        <w:t>«</w:t>
      </w:r>
      <w:r w:rsidR="00783E10" w:rsidRPr="008649AA">
        <w:rPr>
          <w:b/>
        </w:rPr>
        <w:t>Митна справа</w:t>
      </w:r>
      <w:r w:rsidR="00F56C19" w:rsidRPr="001A07AA">
        <w:rPr>
          <w:b/>
          <w:spacing w:val="-4"/>
        </w:rPr>
        <w:t>»</w:t>
      </w:r>
      <w:r w:rsidR="00F879D9" w:rsidRPr="001A07AA">
        <w:rPr>
          <w:b/>
          <w:spacing w:val="-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167"/>
        <w:gridCol w:w="6585"/>
      </w:tblGrid>
      <w:tr w:rsidR="00F879D9" w:rsidRPr="001E5197" w:rsidTr="001E5197">
        <w:trPr>
          <w:trHeight w:val="20"/>
        </w:trPr>
        <w:tc>
          <w:tcPr>
            <w:tcW w:w="5000" w:type="pct"/>
            <w:gridSpan w:val="2"/>
            <w:shd w:val="clear" w:color="auto" w:fill="E0E0E0"/>
          </w:tcPr>
          <w:p w:rsidR="00F879D9" w:rsidRPr="001E5197" w:rsidRDefault="00F879D9" w:rsidP="004B3F01">
            <w:pPr>
              <w:jc w:val="center"/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1 – Загальна інформація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955E4E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 xml:space="preserve">Повна назва </w:t>
            </w:r>
            <w:r w:rsidR="00955E4E" w:rsidRPr="001E5197">
              <w:rPr>
                <w:b/>
                <w:sz w:val="26"/>
                <w:szCs w:val="26"/>
              </w:rPr>
              <w:t xml:space="preserve">ЗВО </w:t>
            </w:r>
            <w:r w:rsidRPr="001E5197">
              <w:rPr>
                <w:b/>
                <w:sz w:val="26"/>
                <w:szCs w:val="26"/>
              </w:rPr>
              <w:t>та структурного підрозділу</w:t>
            </w:r>
          </w:p>
        </w:tc>
        <w:tc>
          <w:tcPr>
            <w:tcW w:w="3376" w:type="pct"/>
          </w:tcPr>
          <w:p w:rsidR="001D1DA8" w:rsidRPr="001E5197" w:rsidRDefault="006D35C9" w:rsidP="001D1DA8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Київський національний торговельно-економічний університет</w:t>
            </w:r>
          </w:p>
          <w:p w:rsidR="001D1DA8" w:rsidRPr="001E5197" w:rsidRDefault="006D35C9" w:rsidP="001D1DA8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Харківський торговельно-економічний інститут</w:t>
            </w:r>
          </w:p>
          <w:p w:rsidR="00F879D9" w:rsidRPr="001E5197" w:rsidRDefault="001D1DA8" w:rsidP="00A71D35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К</w:t>
            </w:r>
            <w:r w:rsidR="006D35C9" w:rsidRPr="001E5197">
              <w:rPr>
                <w:sz w:val="26"/>
                <w:szCs w:val="26"/>
              </w:rPr>
              <w:t xml:space="preserve">афедра </w:t>
            </w:r>
            <w:r w:rsidR="00783E10" w:rsidRPr="001E5197">
              <w:rPr>
                <w:sz w:val="26"/>
                <w:szCs w:val="26"/>
              </w:rPr>
              <w:t>маркетингу та торговельного підприємництва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A27851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Ступінь вищої освіти та назва кваліфікації мовою оригіналу</w:t>
            </w:r>
          </w:p>
        </w:tc>
        <w:tc>
          <w:tcPr>
            <w:tcW w:w="3376" w:type="pct"/>
          </w:tcPr>
          <w:p w:rsidR="00F879D9" w:rsidRPr="001E5197" w:rsidRDefault="00685D1F" w:rsidP="00EE74E4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Ступінь вищої освіти бакалавр спеціальність «</w:t>
            </w:r>
            <w:r w:rsidR="00783E10" w:rsidRPr="001E5197">
              <w:rPr>
                <w:sz w:val="26"/>
                <w:szCs w:val="26"/>
              </w:rPr>
              <w:t>Підприємництво, торгівля та біржова діяльність</w:t>
            </w:r>
            <w:r w:rsidRPr="001E5197">
              <w:rPr>
                <w:sz w:val="26"/>
                <w:szCs w:val="26"/>
              </w:rPr>
              <w:t>» спеціалізація «</w:t>
            </w:r>
            <w:r w:rsidR="00783E10" w:rsidRPr="001E5197">
              <w:rPr>
                <w:sz w:val="26"/>
                <w:szCs w:val="26"/>
              </w:rPr>
              <w:t>Митна справа</w:t>
            </w:r>
            <w:r w:rsidRPr="001E5197">
              <w:rPr>
                <w:sz w:val="26"/>
                <w:szCs w:val="26"/>
              </w:rPr>
              <w:t>»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A27851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Офіційна назва освітньої програми</w:t>
            </w:r>
          </w:p>
        </w:tc>
        <w:tc>
          <w:tcPr>
            <w:tcW w:w="3376" w:type="pct"/>
          </w:tcPr>
          <w:p w:rsidR="00F879D9" w:rsidRPr="001E5197" w:rsidRDefault="00685D1F" w:rsidP="001D1DA8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«</w:t>
            </w:r>
            <w:r w:rsidR="005E2D18" w:rsidRPr="001E5197">
              <w:rPr>
                <w:sz w:val="26"/>
                <w:szCs w:val="26"/>
              </w:rPr>
              <w:t>Митна справа</w:t>
            </w:r>
            <w:r w:rsidRPr="001E5197">
              <w:rPr>
                <w:sz w:val="26"/>
                <w:szCs w:val="26"/>
              </w:rPr>
              <w:t>»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A27851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Тип диплому та обсяг освітньої програми</w:t>
            </w:r>
          </w:p>
        </w:tc>
        <w:tc>
          <w:tcPr>
            <w:tcW w:w="3376" w:type="pct"/>
          </w:tcPr>
          <w:p w:rsidR="00E84463" w:rsidRPr="001E5197" w:rsidRDefault="00E25993" w:rsidP="000B687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Диплом бакалавра, одиничний</w:t>
            </w:r>
            <w:r w:rsidR="00E84463" w:rsidRPr="001E5197">
              <w:rPr>
                <w:sz w:val="26"/>
                <w:szCs w:val="26"/>
              </w:rPr>
              <w:t>:</w:t>
            </w:r>
          </w:p>
          <w:p w:rsidR="00E84463" w:rsidRPr="001E5197" w:rsidRDefault="00E84463" w:rsidP="00E84463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- на базі повної загальної середньої освіти – 240</w:t>
            </w:r>
            <w:r w:rsidRPr="001E5197">
              <w:rPr>
                <w:sz w:val="26"/>
                <w:szCs w:val="26"/>
                <w:lang w:val="ru-RU"/>
              </w:rPr>
              <w:t> </w:t>
            </w:r>
            <w:r w:rsidRPr="001E5197">
              <w:rPr>
                <w:sz w:val="26"/>
                <w:szCs w:val="26"/>
              </w:rPr>
              <w:t>кредитів ЄКТС, термін навчання 3 роки 10 місяців;</w:t>
            </w:r>
          </w:p>
          <w:p w:rsidR="005D206D" w:rsidRPr="001E5197" w:rsidRDefault="00E84463" w:rsidP="00C210BC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- на базі ступеня «молодший бакалавр» (освітньо-кваліфікаційного рівня «молодший спеціаліст») заклад вищої освіти має право визнати та </w:t>
            </w:r>
            <w:proofErr w:type="spellStart"/>
            <w:r w:rsidRPr="001E5197">
              <w:rPr>
                <w:sz w:val="26"/>
                <w:szCs w:val="26"/>
              </w:rPr>
              <w:t>перезарахувати</w:t>
            </w:r>
            <w:proofErr w:type="spellEnd"/>
            <w:r w:rsidRPr="001E5197">
              <w:rPr>
                <w:sz w:val="26"/>
                <w:szCs w:val="26"/>
              </w:rPr>
              <w:t xml:space="preserve"> не більше ніж 120 кредитів ЄКТС, отриманих в межах попередньої освітньої програми підготовки молодшого бакалавра (молодшого спеціаліста), </w:t>
            </w:r>
            <w:r w:rsidRPr="00F36339">
              <w:rPr>
                <w:sz w:val="26"/>
                <w:szCs w:val="26"/>
              </w:rPr>
              <w:t xml:space="preserve">термін навчання </w:t>
            </w:r>
            <w:r w:rsidR="00C210BC" w:rsidRPr="00F36339">
              <w:rPr>
                <w:sz w:val="26"/>
                <w:szCs w:val="26"/>
              </w:rPr>
              <w:t>1</w:t>
            </w:r>
            <w:r w:rsidRPr="00F36339">
              <w:rPr>
                <w:sz w:val="26"/>
                <w:szCs w:val="26"/>
              </w:rPr>
              <w:t xml:space="preserve"> р</w:t>
            </w:r>
            <w:r w:rsidR="00C210BC" w:rsidRPr="00F36339">
              <w:rPr>
                <w:sz w:val="26"/>
                <w:szCs w:val="26"/>
              </w:rPr>
              <w:t>і</w:t>
            </w:r>
            <w:r w:rsidRPr="00F36339">
              <w:rPr>
                <w:sz w:val="26"/>
                <w:szCs w:val="26"/>
              </w:rPr>
              <w:t>к 10 місяців.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A27851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Наявність акредитації</w:t>
            </w:r>
          </w:p>
        </w:tc>
        <w:tc>
          <w:tcPr>
            <w:tcW w:w="3376" w:type="pct"/>
            <w:shd w:val="clear" w:color="auto" w:fill="auto"/>
          </w:tcPr>
          <w:p w:rsidR="00E25993" w:rsidRPr="001E5197" w:rsidRDefault="00E25993" w:rsidP="001D1D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Міністерство освіти і науки України</w:t>
            </w:r>
            <w:r w:rsidR="001378FF" w:rsidRPr="001E5197">
              <w:rPr>
                <w:sz w:val="26"/>
                <w:szCs w:val="26"/>
                <w:lang w:val="ru-RU"/>
              </w:rPr>
              <w:t>,</w:t>
            </w:r>
            <w:r w:rsidRPr="001E5197">
              <w:rPr>
                <w:sz w:val="26"/>
                <w:szCs w:val="26"/>
              </w:rPr>
              <w:t xml:space="preserve"> Україна</w:t>
            </w:r>
          </w:p>
          <w:p w:rsidR="00F879D9" w:rsidRPr="001E5197" w:rsidRDefault="00837E17" w:rsidP="00D72C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Сертифікат про акредитацію </w:t>
            </w:r>
            <w:r w:rsidR="00D72CFD" w:rsidRPr="001E5197">
              <w:rPr>
                <w:sz w:val="26"/>
                <w:szCs w:val="26"/>
              </w:rPr>
              <w:t>НД №</w:t>
            </w:r>
            <w:r w:rsidR="00572AB7" w:rsidRPr="001E5197">
              <w:rPr>
                <w:sz w:val="26"/>
                <w:szCs w:val="26"/>
                <w:lang w:val="ru-RU"/>
              </w:rPr>
              <w:t> </w:t>
            </w:r>
            <w:r w:rsidR="00D72CFD" w:rsidRPr="001E5197">
              <w:rPr>
                <w:sz w:val="26"/>
                <w:szCs w:val="26"/>
              </w:rPr>
              <w:t>2196383</w:t>
            </w:r>
            <w:r w:rsidRPr="001E5197">
              <w:rPr>
                <w:sz w:val="26"/>
                <w:szCs w:val="26"/>
              </w:rPr>
              <w:t xml:space="preserve"> від </w:t>
            </w:r>
            <w:r w:rsidR="00D72CFD" w:rsidRPr="001E5197">
              <w:rPr>
                <w:sz w:val="26"/>
                <w:szCs w:val="26"/>
              </w:rPr>
              <w:t>21</w:t>
            </w:r>
            <w:r w:rsidRPr="001E5197">
              <w:rPr>
                <w:sz w:val="26"/>
                <w:szCs w:val="26"/>
              </w:rPr>
              <w:t>.</w:t>
            </w:r>
            <w:r w:rsidR="00D72CFD" w:rsidRPr="001E5197">
              <w:rPr>
                <w:sz w:val="26"/>
                <w:szCs w:val="26"/>
              </w:rPr>
              <w:t>11</w:t>
            </w:r>
            <w:r w:rsidRPr="001E5197">
              <w:rPr>
                <w:sz w:val="26"/>
                <w:szCs w:val="26"/>
              </w:rPr>
              <w:t>.2017 р., діє до 01.07.20</w:t>
            </w:r>
            <w:r w:rsidR="00D72CFD" w:rsidRPr="001E5197">
              <w:rPr>
                <w:sz w:val="26"/>
                <w:szCs w:val="26"/>
              </w:rPr>
              <w:t>19</w:t>
            </w:r>
            <w:r w:rsidRPr="001E5197">
              <w:rPr>
                <w:sz w:val="26"/>
                <w:szCs w:val="26"/>
              </w:rPr>
              <w:t> р.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A27851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Цикл/рівень</w:t>
            </w:r>
          </w:p>
        </w:tc>
        <w:tc>
          <w:tcPr>
            <w:tcW w:w="3376" w:type="pct"/>
            <w:shd w:val="clear" w:color="auto" w:fill="auto"/>
          </w:tcPr>
          <w:p w:rsidR="00F879D9" w:rsidRPr="001E5197" w:rsidRDefault="00E25993" w:rsidP="00654E37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НРК України – </w:t>
            </w:r>
            <w:r w:rsidR="00654E37" w:rsidRPr="001E5197">
              <w:rPr>
                <w:sz w:val="26"/>
                <w:szCs w:val="26"/>
              </w:rPr>
              <w:t>7</w:t>
            </w:r>
            <w:r w:rsidRPr="001E5197">
              <w:rPr>
                <w:sz w:val="26"/>
                <w:szCs w:val="26"/>
              </w:rPr>
              <w:t xml:space="preserve"> рівень, FQ-EHEA – перший цикл, EQF-LLL – 6 рівень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A27851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Передумови</w:t>
            </w:r>
          </w:p>
        </w:tc>
        <w:tc>
          <w:tcPr>
            <w:tcW w:w="3376" w:type="pct"/>
          </w:tcPr>
          <w:p w:rsidR="00F879D9" w:rsidRPr="001E5197" w:rsidRDefault="00E25993" w:rsidP="00C61856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Наявність повної загальної середньої освіти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A27851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Мова</w:t>
            </w:r>
            <w:r w:rsidR="00F937DD" w:rsidRPr="001E5197">
              <w:rPr>
                <w:b/>
                <w:sz w:val="26"/>
                <w:szCs w:val="26"/>
              </w:rPr>
              <w:t xml:space="preserve"> </w:t>
            </w:r>
            <w:r w:rsidRPr="001E5197">
              <w:rPr>
                <w:b/>
                <w:sz w:val="26"/>
                <w:szCs w:val="26"/>
              </w:rPr>
              <w:t>(и) викладання</w:t>
            </w:r>
          </w:p>
        </w:tc>
        <w:tc>
          <w:tcPr>
            <w:tcW w:w="3376" w:type="pct"/>
          </w:tcPr>
          <w:p w:rsidR="00F879D9" w:rsidRPr="001E5197" w:rsidRDefault="00E25993" w:rsidP="00C61856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Українська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A27851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Термін дії освітньої програми</w:t>
            </w:r>
          </w:p>
        </w:tc>
        <w:tc>
          <w:tcPr>
            <w:tcW w:w="3376" w:type="pct"/>
          </w:tcPr>
          <w:p w:rsidR="00F879D9" w:rsidRPr="001E5197" w:rsidRDefault="001D1DA8" w:rsidP="00C61856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До наступного планового оновлення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A27851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376" w:type="pct"/>
          </w:tcPr>
          <w:p w:rsidR="00F879D9" w:rsidRPr="001E5197" w:rsidRDefault="00DC4576" w:rsidP="008C0931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http://htei.org.ua/main/zagalna-informaciya/oficijni-dokumenti/</w:t>
            </w:r>
          </w:p>
        </w:tc>
      </w:tr>
      <w:tr w:rsidR="00F879D9" w:rsidRPr="001E5197" w:rsidTr="001E5197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1E5197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2 – Мета освітньої програми</w:t>
            </w:r>
          </w:p>
        </w:tc>
      </w:tr>
      <w:tr w:rsidR="00F879D9" w:rsidRPr="001E5197" w:rsidTr="001E5197">
        <w:trPr>
          <w:trHeight w:val="20"/>
        </w:trPr>
        <w:tc>
          <w:tcPr>
            <w:tcW w:w="5000" w:type="pct"/>
            <w:gridSpan w:val="2"/>
            <w:vAlign w:val="center"/>
          </w:tcPr>
          <w:p w:rsidR="00F879D9" w:rsidRPr="001E5197" w:rsidRDefault="00D625B5" w:rsidP="008C0931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Підготовка висококваліфікованих фахівців, які володіють сучасним економічним мисленням та відповідними компетентностями, необхідними для </w:t>
            </w:r>
            <w:r w:rsidR="004E0271" w:rsidRPr="001E5197">
              <w:rPr>
                <w:sz w:val="26"/>
                <w:szCs w:val="26"/>
              </w:rPr>
              <w:t xml:space="preserve">успішної практичної діяльності </w:t>
            </w:r>
            <w:r w:rsidR="001D36DD" w:rsidRPr="001E5197">
              <w:rPr>
                <w:sz w:val="26"/>
                <w:szCs w:val="26"/>
              </w:rPr>
              <w:t xml:space="preserve">у </w:t>
            </w:r>
            <w:r w:rsidRPr="001E5197">
              <w:rPr>
                <w:sz w:val="26"/>
                <w:szCs w:val="26"/>
              </w:rPr>
              <w:t>митн</w:t>
            </w:r>
            <w:r w:rsidR="001D36DD" w:rsidRPr="001E5197">
              <w:rPr>
                <w:sz w:val="26"/>
                <w:szCs w:val="26"/>
              </w:rPr>
              <w:t>ій</w:t>
            </w:r>
            <w:r w:rsidRPr="001E5197">
              <w:rPr>
                <w:sz w:val="26"/>
                <w:szCs w:val="26"/>
              </w:rPr>
              <w:t xml:space="preserve"> справ</w:t>
            </w:r>
            <w:r w:rsidR="001D36DD" w:rsidRPr="001E5197">
              <w:rPr>
                <w:sz w:val="26"/>
                <w:szCs w:val="26"/>
              </w:rPr>
              <w:t>і</w:t>
            </w:r>
            <w:r w:rsidRPr="001E5197">
              <w:rPr>
                <w:sz w:val="26"/>
                <w:szCs w:val="26"/>
              </w:rPr>
              <w:t>.</w:t>
            </w:r>
          </w:p>
        </w:tc>
      </w:tr>
      <w:tr w:rsidR="00F879D9" w:rsidRPr="001E5197" w:rsidTr="001E5197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1E5197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 xml:space="preserve">3 </w:t>
            </w:r>
            <w:r w:rsidR="005E5F2D" w:rsidRPr="001E5197">
              <w:rPr>
                <w:b/>
                <w:sz w:val="26"/>
                <w:szCs w:val="26"/>
              </w:rPr>
              <w:t>–</w:t>
            </w:r>
            <w:r w:rsidRPr="001E5197">
              <w:rPr>
                <w:b/>
                <w:sz w:val="26"/>
                <w:szCs w:val="26"/>
              </w:rPr>
              <w:t xml:space="preserve"> Характеристика освітньої програми</w:t>
            </w:r>
          </w:p>
        </w:tc>
      </w:tr>
      <w:tr w:rsidR="00F879D9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5061A0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 xml:space="preserve">Предметна область (галузь знань, спеціальність, спеціалізація </w:t>
            </w:r>
            <w:r w:rsidRPr="001E5197">
              <w:rPr>
                <w:sz w:val="26"/>
                <w:szCs w:val="26"/>
              </w:rPr>
              <w:t>(за наявності)</w:t>
            </w:r>
            <w:r w:rsidRPr="001E519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76" w:type="pct"/>
            <w:vAlign w:val="center"/>
          </w:tcPr>
          <w:p w:rsidR="006331E2" w:rsidRPr="001E5197" w:rsidRDefault="006331E2" w:rsidP="00DD14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Галузь знань 07 «Управління та адміністрування», спеціальність 07</w:t>
            </w:r>
            <w:r w:rsidR="001021B7" w:rsidRPr="001E5197">
              <w:rPr>
                <w:sz w:val="26"/>
                <w:szCs w:val="26"/>
              </w:rPr>
              <w:t>6</w:t>
            </w:r>
            <w:r w:rsidRPr="001E5197">
              <w:rPr>
                <w:sz w:val="26"/>
                <w:szCs w:val="26"/>
              </w:rPr>
              <w:t xml:space="preserve"> «</w:t>
            </w:r>
            <w:r w:rsidR="001021B7" w:rsidRPr="001E5197">
              <w:rPr>
                <w:sz w:val="26"/>
                <w:szCs w:val="26"/>
              </w:rPr>
              <w:t>Підприємництво, торгівля та біржова діяльність</w:t>
            </w:r>
            <w:r w:rsidRPr="001E5197">
              <w:rPr>
                <w:sz w:val="26"/>
                <w:szCs w:val="26"/>
              </w:rPr>
              <w:t>», спеціалізація «</w:t>
            </w:r>
            <w:r w:rsidR="001021B7" w:rsidRPr="001E5197">
              <w:rPr>
                <w:bCs/>
                <w:sz w:val="26"/>
                <w:szCs w:val="26"/>
              </w:rPr>
              <w:t>Митна справа</w:t>
            </w:r>
            <w:r w:rsidRPr="001E5197">
              <w:rPr>
                <w:sz w:val="26"/>
                <w:szCs w:val="26"/>
              </w:rPr>
              <w:t>».</w:t>
            </w:r>
          </w:p>
          <w:p w:rsidR="001378FF" w:rsidRPr="001E5197" w:rsidRDefault="001378FF" w:rsidP="00DD14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Дисципліни, які формують основні компетентності 68,8 %, з них циклу загальної підготовки – </w:t>
            </w:r>
            <w:r w:rsidR="009005EA" w:rsidRPr="001E5197">
              <w:rPr>
                <w:sz w:val="26"/>
                <w:szCs w:val="26"/>
              </w:rPr>
              <w:t>32,7</w:t>
            </w:r>
            <w:r w:rsidRPr="001E5197">
              <w:rPr>
                <w:sz w:val="26"/>
                <w:szCs w:val="26"/>
              </w:rPr>
              <w:t xml:space="preserve"> %, циклу професійної підготовки – </w:t>
            </w:r>
            <w:r w:rsidR="009005EA" w:rsidRPr="001E5197">
              <w:rPr>
                <w:sz w:val="26"/>
                <w:szCs w:val="26"/>
              </w:rPr>
              <w:t>67,3</w:t>
            </w:r>
            <w:r w:rsidRPr="001E5197">
              <w:rPr>
                <w:sz w:val="26"/>
                <w:szCs w:val="26"/>
              </w:rPr>
              <w:t xml:space="preserve"> %. </w:t>
            </w:r>
          </w:p>
          <w:p w:rsidR="001378FF" w:rsidRPr="001E5197" w:rsidRDefault="001378FF" w:rsidP="00DD14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Дисципліни за вибором здобувача вищої освіти – 25,0 %, з них циклу загальної підготовки – </w:t>
            </w:r>
            <w:r w:rsidR="009005EA" w:rsidRPr="001E5197">
              <w:rPr>
                <w:sz w:val="26"/>
                <w:szCs w:val="26"/>
              </w:rPr>
              <w:t>20,0</w:t>
            </w:r>
            <w:r w:rsidRPr="001E5197">
              <w:rPr>
                <w:sz w:val="26"/>
                <w:szCs w:val="26"/>
              </w:rPr>
              <w:t> %, циклу професійної підготовки – 8</w:t>
            </w:r>
            <w:r w:rsidR="009005EA" w:rsidRPr="001E5197">
              <w:rPr>
                <w:sz w:val="26"/>
                <w:szCs w:val="26"/>
              </w:rPr>
              <w:t>0</w:t>
            </w:r>
            <w:r w:rsidRPr="001E5197">
              <w:rPr>
                <w:sz w:val="26"/>
                <w:szCs w:val="26"/>
              </w:rPr>
              <w:t xml:space="preserve">,0 %. </w:t>
            </w:r>
          </w:p>
          <w:p w:rsidR="00F879D9" w:rsidRPr="001E5197" w:rsidRDefault="001378FF" w:rsidP="005E2D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Практична підготовка – </w:t>
            </w:r>
            <w:r w:rsidR="009005EA" w:rsidRPr="001E5197">
              <w:rPr>
                <w:sz w:val="26"/>
                <w:szCs w:val="26"/>
              </w:rPr>
              <w:t>5</w:t>
            </w:r>
            <w:r w:rsidRPr="001E5197">
              <w:rPr>
                <w:sz w:val="26"/>
                <w:szCs w:val="26"/>
              </w:rPr>
              <w:t> %, атестація – 1,</w:t>
            </w:r>
            <w:r w:rsidR="005E2D4D">
              <w:rPr>
                <w:sz w:val="26"/>
                <w:szCs w:val="26"/>
                <w:lang w:val="ru-RU"/>
              </w:rPr>
              <w:t>2</w:t>
            </w:r>
            <w:r w:rsidRPr="001E5197">
              <w:rPr>
                <w:sz w:val="26"/>
                <w:szCs w:val="26"/>
              </w:rPr>
              <w:t xml:space="preserve"> %.</w:t>
            </w:r>
          </w:p>
        </w:tc>
      </w:tr>
      <w:tr w:rsidR="00F879D9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5061A0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Орієнтація освітньої програми</w:t>
            </w:r>
          </w:p>
        </w:tc>
        <w:tc>
          <w:tcPr>
            <w:tcW w:w="3376" w:type="pct"/>
          </w:tcPr>
          <w:p w:rsidR="00F937DD" w:rsidRPr="001E5197" w:rsidRDefault="00F937DD" w:rsidP="00DD141D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Освітньо-професійна</w:t>
            </w:r>
            <w:r w:rsidR="00660479" w:rsidRPr="001E5197">
              <w:rPr>
                <w:sz w:val="26"/>
                <w:szCs w:val="26"/>
              </w:rPr>
              <w:t xml:space="preserve"> прикладна</w:t>
            </w:r>
          </w:p>
          <w:p w:rsidR="00955E4E" w:rsidRPr="001E5197" w:rsidRDefault="005879F1" w:rsidP="005E2D4D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  <w:lang w:eastAsia="uk-UA"/>
              </w:rPr>
              <w:t xml:space="preserve">Програма орієнтована на </w:t>
            </w:r>
            <w:r w:rsidR="008C0931" w:rsidRPr="001E5197">
              <w:rPr>
                <w:sz w:val="26"/>
                <w:szCs w:val="26"/>
                <w:lang w:eastAsia="uk-UA"/>
              </w:rPr>
              <w:t xml:space="preserve">поглиблену </w:t>
            </w:r>
            <w:r w:rsidRPr="001E5197">
              <w:rPr>
                <w:sz w:val="26"/>
                <w:szCs w:val="26"/>
                <w:lang w:eastAsia="uk-UA"/>
              </w:rPr>
              <w:t xml:space="preserve">спеціальну підготовку фахівців </w:t>
            </w:r>
            <w:r w:rsidR="007E45FD" w:rsidRPr="001E5197">
              <w:rPr>
                <w:sz w:val="26"/>
                <w:szCs w:val="26"/>
                <w:lang w:eastAsia="uk-UA"/>
              </w:rPr>
              <w:t xml:space="preserve">у </w:t>
            </w:r>
            <w:r w:rsidR="005B4698" w:rsidRPr="001E5197">
              <w:rPr>
                <w:sz w:val="26"/>
                <w:szCs w:val="26"/>
                <w:lang w:eastAsia="uk-UA"/>
              </w:rPr>
              <w:t>митн</w:t>
            </w:r>
            <w:r w:rsidR="007E45FD" w:rsidRPr="001E5197">
              <w:rPr>
                <w:sz w:val="26"/>
                <w:szCs w:val="26"/>
                <w:lang w:eastAsia="uk-UA"/>
              </w:rPr>
              <w:t>ій</w:t>
            </w:r>
            <w:r w:rsidR="005B4698" w:rsidRPr="001E5197">
              <w:rPr>
                <w:sz w:val="26"/>
                <w:szCs w:val="26"/>
                <w:lang w:eastAsia="uk-UA"/>
              </w:rPr>
              <w:t xml:space="preserve"> справ</w:t>
            </w:r>
            <w:r w:rsidR="007E45FD" w:rsidRPr="001E5197">
              <w:rPr>
                <w:sz w:val="26"/>
                <w:szCs w:val="26"/>
                <w:lang w:eastAsia="uk-UA"/>
              </w:rPr>
              <w:t>і</w:t>
            </w:r>
            <w:r w:rsidRPr="001E5197">
              <w:rPr>
                <w:sz w:val="26"/>
                <w:szCs w:val="26"/>
                <w:lang w:eastAsia="uk-UA"/>
              </w:rPr>
              <w:t xml:space="preserve">, які є здатними до </w:t>
            </w:r>
            <w:r w:rsidRPr="001E5197">
              <w:rPr>
                <w:sz w:val="26"/>
                <w:szCs w:val="26"/>
              </w:rPr>
              <w:t xml:space="preserve">швидкої адаптації до </w:t>
            </w:r>
            <w:r w:rsidR="00C427F3" w:rsidRPr="001E5197">
              <w:rPr>
                <w:sz w:val="26"/>
                <w:szCs w:val="26"/>
              </w:rPr>
              <w:t xml:space="preserve">сучасних </w:t>
            </w:r>
            <w:r w:rsidRPr="001E5197">
              <w:rPr>
                <w:sz w:val="26"/>
                <w:szCs w:val="26"/>
              </w:rPr>
              <w:t xml:space="preserve">умов ведення </w:t>
            </w:r>
            <w:r w:rsidR="0008368A" w:rsidRPr="001E5197">
              <w:rPr>
                <w:sz w:val="26"/>
                <w:szCs w:val="26"/>
              </w:rPr>
              <w:t>підприємницької, торговельної</w:t>
            </w:r>
            <w:r w:rsidR="002C01DA" w:rsidRPr="001E5197">
              <w:rPr>
                <w:sz w:val="26"/>
                <w:szCs w:val="26"/>
              </w:rPr>
              <w:t xml:space="preserve"> та зовнішньоекономічної </w:t>
            </w:r>
            <w:r w:rsidR="0008368A" w:rsidRPr="001E5197">
              <w:rPr>
                <w:sz w:val="26"/>
                <w:szCs w:val="26"/>
              </w:rPr>
              <w:t>діяльності</w:t>
            </w:r>
            <w:r w:rsidRPr="001E5197">
              <w:rPr>
                <w:sz w:val="26"/>
                <w:szCs w:val="26"/>
              </w:rPr>
              <w:t>.</w:t>
            </w:r>
          </w:p>
        </w:tc>
      </w:tr>
      <w:tr w:rsidR="00F879D9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5061A0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Основний фокус освітньої програми та спеціалізації</w:t>
            </w:r>
          </w:p>
        </w:tc>
        <w:tc>
          <w:tcPr>
            <w:tcW w:w="3376" w:type="pct"/>
          </w:tcPr>
          <w:p w:rsidR="005879F1" w:rsidRPr="001E5197" w:rsidRDefault="005879F1" w:rsidP="005879F1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Програми націлена на всебічне вивчення </w:t>
            </w:r>
            <w:r w:rsidR="005B4698" w:rsidRPr="001E5197">
              <w:rPr>
                <w:sz w:val="26"/>
                <w:szCs w:val="26"/>
              </w:rPr>
              <w:t>процесів</w:t>
            </w:r>
            <w:r w:rsidR="00614C14" w:rsidRPr="001E5197">
              <w:rPr>
                <w:sz w:val="26"/>
                <w:szCs w:val="26"/>
              </w:rPr>
              <w:t xml:space="preserve"> організації та функціонування підприємницьких, торговельних, біржових та митних структур, що здійснюється для досягнення економічних і соціальних результатів.</w:t>
            </w:r>
          </w:p>
          <w:p w:rsidR="00F879D9" w:rsidRPr="001E5197" w:rsidRDefault="005879F1" w:rsidP="005879F1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Ключові слова: </w:t>
            </w:r>
            <w:r w:rsidR="004C79C8" w:rsidRPr="001E5197">
              <w:rPr>
                <w:sz w:val="26"/>
                <w:szCs w:val="26"/>
              </w:rPr>
              <w:t>підприємництво, торгівля, товарознавство, митна справа</w:t>
            </w:r>
          </w:p>
        </w:tc>
      </w:tr>
      <w:tr w:rsidR="00F879D9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5061A0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Особливості програми</w:t>
            </w:r>
          </w:p>
        </w:tc>
        <w:tc>
          <w:tcPr>
            <w:tcW w:w="3376" w:type="pct"/>
          </w:tcPr>
          <w:p w:rsidR="00F879D9" w:rsidRPr="001E5197" w:rsidRDefault="005879F1" w:rsidP="004C79C8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Практична підготовка впродовж навчання в </w:t>
            </w:r>
            <w:r w:rsidR="004C79C8" w:rsidRPr="001E5197">
              <w:rPr>
                <w:sz w:val="26"/>
                <w:szCs w:val="26"/>
              </w:rPr>
              <w:t>органах Державної фіскальної служби України, логістичних, зовнішньоторговельних, брокерських компаніях</w:t>
            </w:r>
            <w:r w:rsidRPr="001E5197">
              <w:rPr>
                <w:sz w:val="26"/>
                <w:szCs w:val="26"/>
              </w:rPr>
              <w:t>; інтерактивні виїзні практичні заняття; поглиблене вивчення іноземної мови.</w:t>
            </w:r>
          </w:p>
        </w:tc>
      </w:tr>
      <w:tr w:rsidR="00F879D9" w:rsidRPr="001E5197" w:rsidTr="001E5197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1E5197" w:rsidRDefault="00F879D9" w:rsidP="006F3AE5">
            <w:pPr>
              <w:jc w:val="center"/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4 – Придатність випускників</w:t>
            </w:r>
            <w:r w:rsidR="006F3AE5" w:rsidRPr="001E5197">
              <w:rPr>
                <w:b/>
                <w:sz w:val="26"/>
                <w:szCs w:val="26"/>
              </w:rPr>
              <w:t xml:space="preserve"> </w:t>
            </w:r>
            <w:r w:rsidRPr="001E5197">
              <w:rPr>
                <w:b/>
                <w:sz w:val="26"/>
                <w:szCs w:val="26"/>
              </w:rPr>
              <w:t>до працевлаштування та подальшого навчання</w:t>
            </w:r>
          </w:p>
        </w:tc>
      </w:tr>
      <w:tr w:rsidR="00F879D9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8D58E1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Придатність до працевлаштування</w:t>
            </w:r>
          </w:p>
        </w:tc>
        <w:tc>
          <w:tcPr>
            <w:tcW w:w="3376" w:type="pct"/>
          </w:tcPr>
          <w:p w:rsidR="00202A39" w:rsidRPr="001E5197" w:rsidRDefault="00202A39" w:rsidP="0095006E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Відповідно до Державного класифікатору професій ДК 003:2010 випускники можуть займати посади, які пов’язані з управлінською діяльністю у сфері </w:t>
            </w:r>
            <w:r w:rsidR="00A149E2" w:rsidRPr="001E5197">
              <w:rPr>
                <w:sz w:val="26"/>
                <w:szCs w:val="26"/>
              </w:rPr>
              <w:t>митної справи</w:t>
            </w:r>
            <w:r w:rsidRPr="001E5197">
              <w:rPr>
                <w:sz w:val="26"/>
                <w:szCs w:val="26"/>
              </w:rPr>
              <w:t>, а саме:</w:t>
            </w:r>
            <w:r w:rsidR="0095006E" w:rsidRPr="001E5197">
              <w:rPr>
                <w:sz w:val="26"/>
                <w:szCs w:val="26"/>
              </w:rPr>
              <w:t xml:space="preserve"> </w:t>
            </w:r>
            <w:r w:rsidRPr="001E5197">
              <w:rPr>
                <w:sz w:val="26"/>
                <w:szCs w:val="26"/>
              </w:rPr>
              <w:t>посадові особи Державної фіскальної служби України (інспектор, старший інспектор, головний інспектор, заступник начальника відділу); агент з митного оформлення; товарознавець; брокер торговий; спеціаліст з питань кадрової роботи та державної служби</w:t>
            </w:r>
            <w:r w:rsidR="0095006E" w:rsidRPr="001E5197">
              <w:rPr>
                <w:sz w:val="26"/>
                <w:szCs w:val="26"/>
              </w:rPr>
              <w:t>.</w:t>
            </w:r>
          </w:p>
        </w:tc>
      </w:tr>
      <w:tr w:rsidR="00F879D9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8D58E1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Подальше навчання</w:t>
            </w:r>
          </w:p>
        </w:tc>
        <w:tc>
          <w:tcPr>
            <w:tcW w:w="3376" w:type="pct"/>
          </w:tcPr>
          <w:p w:rsidR="00F879D9" w:rsidRPr="001E5197" w:rsidRDefault="00F317D6" w:rsidP="0083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Можливість навчання за програмою другого </w:t>
            </w:r>
            <w:r w:rsidR="008336DA" w:rsidRPr="001E5197">
              <w:rPr>
                <w:sz w:val="26"/>
                <w:szCs w:val="26"/>
              </w:rPr>
              <w:t xml:space="preserve">(магістерського) </w:t>
            </w:r>
            <w:r w:rsidRPr="001E5197">
              <w:rPr>
                <w:sz w:val="26"/>
                <w:szCs w:val="26"/>
              </w:rPr>
              <w:t>рівня вищої освіти</w:t>
            </w:r>
          </w:p>
        </w:tc>
      </w:tr>
      <w:tr w:rsidR="00F879D9" w:rsidRPr="001E5197" w:rsidTr="001E5197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1E5197" w:rsidRDefault="00F879D9" w:rsidP="00C61856">
            <w:pPr>
              <w:jc w:val="both"/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5 – Викладання та оцінювання</w:t>
            </w:r>
          </w:p>
        </w:tc>
      </w:tr>
      <w:tr w:rsidR="00F879D9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5061A0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Викладання та навчання</w:t>
            </w:r>
          </w:p>
        </w:tc>
        <w:tc>
          <w:tcPr>
            <w:tcW w:w="3376" w:type="pct"/>
            <w:vAlign w:val="center"/>
          </w:tcPr>
          <w:p w:rsidR="00F879D9" w:rsidRPr="001E5197" w:rsidRDefault="00F41366" w:rsidP="00952197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Збалансоване поєднання аудиторної та самостійної роботи на засадах проблемно-орієнтованого та інтерактивного навчання з використанням сучасних технологій та методик активного навчання (у тому числі за допомогою технологій дистанційного навчання); організація освітнього процесу побудована на принципах </w:t>
            </w:r>
            <w:proofErr w:type="spellStart"/>
            <w:r w:rsidRPr="001E5197">
              <w:rPr>
                <w:sz w:val="26"/>
                <w:szCs w:val="26"/>
              </w:rPr>
              <w:t>студентоцентрованого</w:t>
            </w:r>
            <w:proofErr w:type="spellEnd"/>
            <w:r w:rsidRPr="001E5197">
              <w:rPr>
                <w:sz w:val="26"/>
                <w:szCs w:val="26"/>
              </w:rPr>
              <w:t xml:space="preserve"> навчання.</w:t>
            </w:r>
          </w:p>
        </w:tc>
      </w:tr>
      <w:tr w:rsidR="00F879D9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5061A0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Оцінювання</w:t>
            </w:r>
          </w:p>
        </w:tc>
        <w:tc>
          <w:tcPr>
            <w:tcW w:w="3376" w:type="pct"/>
            <w:vAlign w:val="center"/>
          </w:tcPr>
          <w:p w:rsidR="00F879D9" w:rsidRPr="001E5197" w:rsidRDefault="00F41366" w:rsidP="00C61856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Письмові екзамени, усні презентації, поточний контроль (тестування, розв’язання задач та ситуаційних вправ, кейсів, дискусії, публічні виступи, есе), складання кваліфікаційного екзамену.</w:t>
            </w:r>
          </w:p>
        </w:tc>
      </w:tr>
      <w:tr w:rsidR="00F879D9" w:rsidRPr="001E5197" w:rsidTr="001E5197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1E5197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6 – Програмні компетентності</w:t>
            </w:r>
          </w:p>
        </w:tc>
      </w:tr>
      <w:tr w:rsidR="00F879D9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BD205E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Інтегральна компетентність</w:t>
            </w:r>
          </w:p>
        </w:tc>
        <w:tc>
          <w:tcPr>
            <w:tcW w:w="3376" w:type="pct"/>
            <w:vAlign w:val="center"/>
          </w:tcPr>
          <w:p w:rsidR="00F879D9" w:rsidRPr="001E5197" w:rsidRDefault="000A7B13" w:rsidP="00F4136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1E5197">
              <w:rPr>
                <w:sz w:val="26"/>
                <w:szCs w:val="26"/>
              </w:rPr>
              <w:t xml:space="preserve">Здатність розв’язувати складні спеціалізовані завдання та проблеми у сферах підприємницької, торговельної діяльності та митної справи або в процесі навчання, що передбачає застосування </w:t>
            </w:r>
            <w:r w:rsidR="00F40419" w:rsidRPr="001E5197">
              <w:rPr>
                <w:sz w:val="26"/>
                <w:szCs w:val="26"/>
              </w:rPr>
              <w:t xml:space="preserve">теорій та методів організації і функціонування </w:t>
            </w:r>
            <w:r w:rsidR="005C070E" w:rsidRPr="001E5197">
              <w:rPr>
                <w:sz w:val="26"/>
                <w:szCs w:val="26"/>
              </w:rPr>
              <w:t xml:space="preserve">підприємницьких, торговельних </w:t>
            </w:r>
            <w:r w:rsidR="00FD73CB" w:rsidRPr="001E5197">
              <w:rPr>
                <w:sz w:val="26"/>
                <w:szCs w:val="26"/>
              </w:rPr>
              <w:t xml:space="preserve">та митних </w:t>
            </w:r>
            <w:r w:rsidR="005C070E" w:rsidRPr="001E5197">
              <w:rPr>
                <w:sz w:val="26"/>
                <w:szCs w:val="26"/>
              </w:rPr>
              <w:t xml:space="preserve">структур </w:t>
            </w:r>
            <w:r w:rsidRPr="001E5197">
              <w:rPr>
                <w:sz w:val="26"/>
                <w:szCs w:val="26"/>
              </w:rPr>
              <w:t xml:space="preserve"> і характеризується комплексністю та невизначеністю умов</w:t>
            </w:r>
            <w:r w:rsidR="00C427F3" w:rsidRPr="001E5197">
              <w:rPr>
                <w:sz w:val="26"/>
                <w:szCs w:val="26"/>
              </w:rPr>
              <w:t>.</w:t>
            </w:r>
          </w:p>
        </w:tc>
      </w:tr>
      <w:tr w:rsidR="00F879D9" w:rsidRPr="001E5197" w:rsidTr="001E5197">
        <w:trPr>
          <w:trHeight w:val="20"/>
        </w:trPr>
        <w:tc>
          <w:tcPr>
            <w:tcW w:w="1624" w:type="pct"/>
          </w:tcPr>
          <w:p w:rsidR="00F879D9" w:rsidRPr="001E5197" w:rsidRDefault="00F879D9" w:rsidP="00BD205E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Загальні компетентності (ЗК)</w:t>
            </w:r>
          </w:p>
        </w:tc>
        <w:tc>
          <w:tcPr>
            <w:tcW w:w="3376" w:type="pct"/>
            <w:vAlign w:val="center"/>
          </w:tcPr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ЗК 1. Здатність до абстрактного мислення, аналізу та синтезу.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ЗК 2. Здатність застосовувати отримані знання в практичних ситуаціях.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ЗК 3. Здатність спілкуватися державною мовою як усно, так і письмово.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ЗК 4. Здатність спілкуватися іноземною мовою.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ЗК 5. Навички використання інформаційних і комунікаційних технологій.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ЗК 6. Здатність до пошуку, оброблення та аналізу інформації з різних джерел.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ЗК 7. Здатність працювати в команді.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ЗК 8. Здатність виявляти ініціативу та підприємливість.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ЗК 9. Прагнення до збереження навколишнього середовища.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ЗК 10. Здатність діяти відповідально та свідомо.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ЗК 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F879D9" w:rsidRPr="001E5197" w:rsidRDefault="00A969A0" w:rsidP="00F413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ЗК 12.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8D58E1" w:rsidRPr="001E5197" w:rsidRDefault="008D58E1" w:rsidP="001F2CB9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Фахові компетентності спеціальності (ФК)</w:t>
            </w:r>
          </w:p>
        </w:tc>
        <w:tc>
          <w:tcPr>
            <w:tcW w:w="3376" w:type="pct"/>
            <w:vAlign w:val="center"/>
          </w:tcPr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ФК 1. Критичне осмислення теоретичних засад підприємницької, торговельної та біржової діяльності.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ФК 2. Здатність обирати та використовувати відповідні методи, інструментарій для обґрунтування рішень щодо створення, функціонування підприємницьких, торговельних</w:t>
            </w:r>
            <w:r w:rsidR="00BB0664" w:rsidRPr="001E5197">
              <w:rPr>
                <w:sz w:val="26"/>
                <w:szCs w:val="26"/>
              </w:rPr>
              <w:t xml:space="preserve">, </w:t>
            </w:r>
            <w:r w:rsidRPr="001E5197">
              <w:rPr>
                <w:sz w:val="26"/>
                <w:szCs w:val="26"/>
              </w:rPr>
              <w:t xml:space="preserve">біржових </w:t>
            </w:r>
            <w:r w:rsidR="00BB0664" w:rsidRPr="001E5197">
              <w:rPr>
                <w:sz w:val="26"/>
                <w:szCs w:val="26"/>
              </w:rPr>
              <w:t xml:space="preserve">і митних </w:t>
            </w:r>
            <w:r w:rsidRPr="001E5197">
              <w:rPr>
                <w:sz w:val="26"/>
                <w:szCs w:val="26"/>
              </w:rPr>
              <w:t xml:space="preserve">структур.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ФК 3. Здатність здійснювати діяльність у взаємодії суб’єктів ринкових відносин. </w:t>
            </w:r>
          </w:p>
          <w:p w:rsidR="00B24126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ФК</w:t>
            </w:r>
            <w:r w:rsidR="00CA155F" w:rsidRPr="001E5197">
              <w:rPr>
                <w:sz w:val="26"/>
                <w:szCs w:val="26"/>
              </w:rPr>
              <w:t> </w:t>
            </w:r>
            <w:r w:rsidRPr="001E5197">
              <w:rPr>
                <w:sz w:val="26"/>
                <w:szCs w:val="26"/>
              </w:rPr>
              <w:t>4. Здатність застосовувати інноваційні підходи в діяльності підприємницьких, торговельних</w:t>
            </w:r>
            <w:r w:rsidR="00BB0664" w:rsidRPr="001E5197">
              <w:rPr>
                <w:sz w:val="26"/>
                <w:szCs w:val="26"/>
              </w:rPr>
              <w:t xml:space="preserve">, </w:t>
            </w:r>
            <w:r w:rsidRPr="001E5197">
              <w:rPr>
                <w:sz w:val="26"/>
                <w:szCs w:val="26"/>
              </w:rPr>
              <w:t xml:space="preserve">біржових </w:t>
            </w:r>
            <w:r w:rsidR="00BB0664" w:rsidRPr="001E5197">
              <w:rPr>
                <w:sz w:val="26"/>
                <w:szCs w:val="26"/>
              </w:rPr>
              <w:t xml:space="preserve">і митних </w:t>
            </w:r>
            <w:r w:rsidRPr="001E5197">
              <w:rPr>
                <w:sz w:val="26"/>
                <w:szCs w:val="26"/>
              </w:rPr>
              <w:t>структур</w:t>
            </w:r>
            <w:r w:rsidR="00B24126" w:rsidRPr="001E5197">
              <w:rPr>
                <w:sz w:val="26"/>
                <w:szCs w:val="26"/>
              </w:rPr>
              <w:t>, зокрема вміння використовувати спеціальне програмне забезпечення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ФК</w:t>
            </w:r>
            <w:r w:rsidR="00CA155F" w:rsidRPr="001E5197">
              <w:rPr>
                <w:sz w:val="26"/>
                <w:szCs w:val="26"/>
              </w:rPr>
              <w:t> </w:t>
            </w:r>
            <w:r w:rsidRPr="001E5197">
              <w:rPr>
                <w:sz w:val="26"/>
                <w:szCs w:val="26"/>
              </w:rPr>
              <w:t xml:space="preserve">5. Здатність визначати та оцінювати характеристики товарів і послуг в підприємницькій, торговельній, біржовій </w:t>
            </w:r>
            <w:r w:rsidR="00BB0664" w:rsidRPr="001E5197">
              <w:rPr>
                <w:sz w:val="26"/>
                <w:szCs w:val="26"/>
              </w:rPr>
              <w:t xml:space="preserve">і митній </w:t>
            </w:r>
            <w:r w:rsidRPr="001E5197">
              <w:rPr>
                <w:sz w:val="26"/>
                <w:szCs w:val="26"/>
              </w:rPr>
              <w:t>діяльності</w:t>
            </w:r>
            <w:r w:rsidR="005620A5" w:rsidRPr="001E5197">
              <w:rPr>
                <w:sz w:val="26"/>
                <w:szCs w:val="26"/>
              </w:rPr>
              <w:t xml:space="preserve">, зокрема здійснювати товарознавчу оцінку та контроль якості товарів. </w:t>
            </w:r>
            <w:r w:rsidRPr="001E5197">
              <w:rPr>
                <w:sz w:val="26"/>
                <w:szCs w:val="26"/>
              </w:rPr>
              <w:t xml:space="preserve"> </w:t>
            </w:r>
          </w:p>
          <w:p w:rsidR="0025439E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ФК</w:t>
            </w:r>
            <w:r w:rsidR="00CA155F" w:rsidRPr="001E5197">
              <w:rPr>
                <w:sz w:val="26"/>
                <w:szCs w:val="26"/>
              </w:rPr>
              <w:t> </w:t>
            </w:r>
            <w:r w:rsidRPr="001E5197">
              <w:rPr>
                <w:sz w:val="26"/>
                <w:szCs w:val="26"/>
              </w:rPr>
              <w:t>6. Здатність здійснювати діяльність з дотриманням вимог нормативно-правових документів у сфері підприємницької, торговельної</w:t>
            </w:r>
            <w:r w:rsidR="00BB0664" w:rsidRPr="001E5197">
              <w:rPr>
                <w:sz w:val="26"/>
                <w:szCs w:val="26"/>
              </w:rPr>
              <w:t xml:space="preserve">, </w:t>
            </w:r>
            <w:r w:rsidRPr="001E5197">
              <w:rPr>
                <w:sz w:val="26"/>
                <w:szCs w:val="26"/>
              </w:rPr>
              <w:t xml:space="preserve">біржової </w:t>
            </w:r>
            <w:r w:rsidR="00BB0664" w:rsidRPr="001E5197">
              <w:rPr>
                <w:sz w:val="26"/>
                <w:szCs w:val="26"/>
              </w:rPr>
              <w:t xml:space="preserve">і митної </w:t>
            </w:r>
            <w:r w:rsidRPr="001E5197">
              <w:rPr>
                <w:sz w:val="26"/>
                <w:szCs w:val="26"/>
              </w:rPr>
              <w:t>діяльності</w:t>
            </w:r>
            <w:r w:rsidR="00B24126" w:rsidRPr="001E5197">
              <w:rPr>
                <w:sz w:val="26"/>
                <w:szCs w:val="26"/>
              </w:rPr>
              <w:t>.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ФК</w:t>
            </w:r>
            <w:r w:rsidR="00CA155F" w:rsidRPr="001E5197">
              <w:rPr>
                <w:sz w:val="26"/>
                <w:szCs w:val="26"/>
              </w:rPr>
              <w:t> </w:t>
            </w:r>
            <w:r w:rsidRPr="001E5197">
              <w:rPr>
                <w:sz w:val="26"/>
                <w:szCs w:val="26"/>
              </w:rPr>
              <w:t>7. Здатність визначати і виконувати професійні завдання з організації діяльності підприємницьких, торговельних</w:t>
            </w:r>
            <w:r w:rsidR="007A3BC1" w:rsidRPr="001E5197">
              <w:rPr>
                <w:sz w:val="26"/>
                <w:szCs w:val="26"/>
              </w:rPr>
              <w:t xml:space="preserve">, </w:t>
            </w:r>
            <w:r w:rsidRPr="001E5197">
              <w:rPr>
                <w:sz w:val="26"/>
                <w:szCs w:val="26"/>
              </w:rPr>
              <w:t xml:space="preserve">біржових </w:t>
            </w:r>
            <w:r w:rsidR="007A3BC1" w:rsidRPr="001E5197">
              <w:rPr>
                <w:sz w:val="26"/>
                <w:szCs w:val="26"/>
              </w:rPr>
              <w:t xml:space="preserve">і митних </w:t>
            </w:r>
            <w:r w:rsidRPr="001E5197">
              <w:rPr>
                <w:sz w:val="26"/>
                <w:szCs w:val="26"/>
              </w:rPr>
              <w:t>структур</w:t>
            </w:r>
            <w:r w:rsidR="0025439E" w:rsidRPr="001E5197">
              <w:rPr>
                <w:sz w:val="26"/>
                <w:szCs w:val="26"/>
              </w:rPr>
              <w:t>, зокрема забезпечувати контроль за дотриманням заходів тарифного та нетарифного регулювання зовнішньоекономічної діяльності</w:t>
            </w:r>
            <w:r w:rsidRPr="001E5197">
              <w:rPr>
                <w:sz w:val="26"/>
                <w:szCs w:val="26"/>
              </w:rPr>
              <w:t xml:space="preserve">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ФК</w:t>
            </w:r>
            <w:r w:rsidR="00CA155F" w:rsidRPr="001E5197">
              <w:rPr>
                <w:sz w:val="26"/>
                <w:szCs w:val="26"/>
              </w:rPr>
              <w:t> </w:t>
            </w:r>
            <w:r w:rsidRPr="001E5197">
              <w:rPr>
                <w:sz w:val="26"/>
                <w:szCs w:val="26"/>
              </w:rPr>
              <w:t xml:space="preserve">8. Здатність застосовувати основи обліку та оподаткування в підприємницькій, торговельній, біржовій </w:t>
            </w:r>
            <w:r w:rsidR="00A11C05" w:rsidRPr="001E5197">
              <w:rPr>
                <w:sz w:val="26"/>
                <w:szCs w:val="26"/>
              </w:rPr>
              <w:t xml:space="preserve">і митній </w:t>
            </w:r>
            <w:r w:rsidRPr="001E5197">
              <w:rPr>
                <w:sz w:val="26"/>
                <w:szCs w:val="26"/>
              </w:rPr>
              <w:t xml:space="preserve">діяльності. </w:t>
            </w:r>
          </w:p>
          <w:p w:rsidR="00A969A0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ФК</w:t>
            </w:r>
            <w:r w:rsidR="00CA155F" w:rsidRPr="001E5197">
              <w:rPr>
                <w:sz w:val="26"/>
                <w:szCs w:val="26"/>
              </w:rPr>
              <w:t> </w:t>
            </w:r>
            <w:r w:rsidRPr="001E5197">
              <w:rPr>
                <w:sz w:val="26"/>
                <w:szCs w:val="26"/>
              </w:rPr>
              <w:t>9. Здатність до організації зовнішньоекономічної діяльності підприємницьких, торговельних</w:t>
            </w:r>
            <w:r w:rsidR="007A3BC1" w:rsidRPr="001E5197">
              <w:rPr>
                <w:sz w:val="26"/>
                <w:szCs w:val="26"/>
              </w:rPr>
              <w:t xml:space="preserve">, </w:t>
            </w:r>
            <w:r w:rsidRPr="001E5197">
              <w:rPr>
                <w:sz w:val="26"/>
                <w:szCs w:val="26"/>
              </w:rPr>
              <w:t xml:space="preserve">біржових </w:t>
            </w:r>
            <w:r w:rsidR="007A3BC1" w:rsidRPr="001E5197">
              <w:rPr>
                <w:sz w:val="26"/>
                <w:szCs w:val="26"/>
              </w:rPr>
              <w:t xml:space="preserve">і митних </w:t>
            </w:r>
            <w:r w:rsidRPr="001E5197">
              <w:rPr>
                <w:sz w:val="26"/>
                <w:szCs w:val="26"/>
              </w:rPr>
              <w:t>структур</w:t>
            </w:r>
            <w:r w:rsidR="007A3BC1" w:rsidRPr="001E5197">
              <w:rPr>
                <w:sz w:val="26"/>
                <w:szCs w:val="26"/>
              </w:rPr>
              <w:t xml:space="preserve">, </w:t>
            </w:r>
            <w:r w:rsidRPr="001E5197">
              <w:rPr>
                <w:sz w:val="26"/>
                <w:szCs w:val="26"/>
              </w:rPr>
              <w:t xml:space="preserve"> </w:t>
            </w:r>
            <w:r w:rsidR="007A3BC1" w:rsidRPr="001E5197">
              <w:rPr>
                <w:sz w:val="26"/>
                <w:szCs w:val="26"/>
              </w:rPr>
              <w:t>зокрема здійснювати митні процедури та виконувати митні формальності.</w:t>
            </w:r>
          </w:p>
          <w:p w:rsidR="00026F8F" w:rsidRPr="001E5197" w:rsidRDefault="00A969A0" w:rsidP="00F41366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ФК</w:t>
            </w:r>
            <w:r w:rsidR="00CA155F" w:rsidRPr="001E5197">
              <w:rPr>
                <w:sz w:val="26"/>
                <w:szCs w:val="26"/>
              </w:rPr>
              <w:t> </w:t>
            </w:r>
            <w:r w:rsidRPr="001E5197">
              <w:rPr>
                <w:sz w:val="26"/>
                <w:szCs w:val="26"/>
              </w:rPr>
              <w:t xml:space="preserve">10. Здатність до бізнес-планування, оцінювання кон'юнктури ринків і результатів діяльності у сфері підприємництва, торгівлі та біржової практики з урахуванням ризиків. </w:t>
            </w:r>
          </w:p>
        </w:tc>
      </w:tr>
      <w:tr w:rsidR="008D58E1" w:rsidRPr="001E5197" w:rsidTr="001E5197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1E5197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7 – Програмні результати навчання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  <w:vAlign w:val="center"/>
          </w:tcPr>
          <w:p w:rsidR="008D58E1" w:rsidRPr="001E5197" w:rsidRDefault="008D58E1" w:rsidP="005E5F2D">
            <w:pPr>
              <w:rPr>
                <w:b/>
                <w:sz w:val="26"/>
                <w:szCs w:val="26"/>
              </w:rPr>
            </w:pPr>
          </w:p>
        </w:tc>
        <w:tc>
          <w:tcPr>
            <w:tcW w:w="3376" w:type="pct"/>
            <w:vAlign w:val="center"/>
          </w:tcPr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ПРН 1. Використовувати базові знання з підприємництва, торгівлі, біржової діяльності та митної справи й уміння критичного мислення, аналізу та синтезу в професійних цілях.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2</w:t>
            </w:r>
            <w:r w:rsidR="00E44DC2" w:rsidRPr="001E5197">
              <w:rPr>
                <w:sz w:val="26"/>
                <w:szCs w:val="26"/>
              </w:rPr>
              <w:t xml:space="preserve">. </w:t>
            </w:r>
            <w:r w:rsidRPr="001E5197">
              <w:rPr>
                <w:sz w:val="26"/>
                <w:szCs w:val="26"/>
              </w:rPr>
              <w:t xml:space="preserve">Застосовувати набуті знання для постановки та вирішення завдань в практичній підприємницькій, торговельній, біржовій діяльності та митній справі.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3</w:t>
            </w:r>
            <w:r w:rsidR="00E44DC2" w:rsidRPr="001E5197">
              <w:rPr>
                <w:sz w:val="26"/>
                <w:szCs w:val="26"/>
              </w:rPr>
              <w:t>.</w:t>
            </w:r>
            <w:r w:rsidRPr="001E5197">
              <w:rPr>
                <w:sz w:val="26"/>
                <w:szCs w:val="26"/>
              </w:rPr>
              <w:t xml:space="preserve"> </w:t>
            </w:r>
            <w:r w:rsidR="00E44DC2" w:rsidRPr="001E5197">
              <w:rPr>
                <w:sz w:val="26"/>
                <w:szCs w:val="26"/>
              </w:rPr>
              <w:t xml:space="preserve">Мати </w:t>
            </w:r>
            <w:r w:rsidRPr="001E5197">
              <w:rPr>
                <w:sz w:val="26"/>
                <w:szCs w:val="26"/>
              </w:rPr>
              <w:t xml:space="preserve">навички письмової та усної професійної комунікації державною й іноземною мовами.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4</w:t>
            </w:r>
            <w:r w:rsidR="00E44DC2" w:rsidRPr="001E5197">
              <w:rPr>
                <w:sz w:val="26"/>
                <w:szCs w:val="26"/>
              </w:rPr>
              <w:t>.</w:t>
            </w:r>
            <w:r w:rsidRPr="001E5197">
              <w:rPr>
                <w:sz w:val="26"/>
                <w:szCs w:val="26"/>
              </w:rPr>
              <w:t xml:space="preserve"> Використовувати сучасні інформаційні і телекомунікаційні технології обміну </w:t>
            </w:r>
            <w:r w:rsidR="00E44DC2" w:rsidRPr="001E5197">
              <w:rPr>
                <w:sz w:val="26"/>
                <w:szCs w:val="26"/>
              </w:rPr>
              <w:t xml:space="preserve">та розповсюдженню професійно спрямованої </w:t>
            </w:r>
            <w:r w:rsidRPr="001E5197">
              <w:rPr>
                <w:sz w:val="26"/>
                <w:szCs w:val="26"/>
              </w:rPr>
              <w:t>інформаці</w:t>
            </w:r>
            <w:r w:rsidR="00E44DC2" w:rsidRPr="001E5197">
              <w:rPr>
                <w:sz w:val="26"/>
                <w:szCs w:val="26"/>
              </w:rPr>
              <w:t>ї</w:t>
            </w:r>
            <w:r w:rsidRPr="001E5197">
              <w:rPr>
                <w:sz w:val="26"/>
                <w:szCs w:val="26"/>
              </w:rPr>
              <w:t xml:space="preserve"> </w:t>
            </w:r>
            <w:r w:rsidR="00E44DC2" w:rsidRPr="001E5197">
              <w:rPr>
                <w:sz w:val="26"/>
                <w:szCs w:val="26"/>
              </w:rPr>
              <w:t xml:space="preserve">у сфері </w:t>
            </w:r>
            <w:r w:rsidRPr="001E5197">
              <w:rPr>
                <w:sz w:val="26"/>
                <w:szCs w:val="26"/>
              </w:rPr>
              <w:t>підприємниц</w:t>
            </w:r>
            <w:r w:rsidR="00E44DC2" w:rsidRPr="001E5197">
              <w:rPr>
                <w:sz w:val="26"/>
                <w:szCs w:val="26"/>
              </w:rPr>
              <w:t>тва, торгівлі</w:t>
            </w:r>
            <w:r w:rsidR="003A0942" w:rsidRPr="001E5197">
              <w:rPr>
                <w:sz w:val="26"/>
                <w:szCs w:val="26"/>
              </w:rPr>
              <w:t xml:space="preserve">, </w:t>
            </w:r>
            <w:r w:rsidR="00E44DC2" w:rsidRPr="001E5197">
              <w:rPr>
                <w:sz w:val="26"/>
                <w:szCs w:val="26"/>
              </w:rPr>
              <w:t>біржової діяльності</w:t>
            </w:r>
            <w:r w:rsidR="003A0942" w:rsidRPr="001E5197">
              <w:rPr>
                <w:sz w:val="26"/>
                <w:szCs w:val="26"/>
              </w:rPr>
              <w:t xml:space="preserve"> та </w:t>
            </w:r>
            <w:r w:rsidRPr="001E5197">
              <w:rPr>
                <w:sz w:val="26"/>
                <w:szCs w:val="26"/>
              </w:rPr>
              <w:t xml:space="preserve">митної справи.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5</w:t>
            </w:r>
            <w:r w:rsidR="003A0942" w:rsidRPr="001E5197">
              <w:rPr>
                <w:sz w:val="26"/>
                <w:szCs w:val="26"/>
              </w:rPr>
              <w:t xml:space="preserve">. Організовувати </w:t>
            </w:r>
            <w:r w:rsidRPr="001E5197">
              <w:rPr>
                <w:sz w:val="26"/>
                <w:szCs w:val="26"/>
              </w:rPr>
              <w:t xml:space="preserve">пошук, </w:t>
            </w:r>
            <w:r w:rsidR="003A0942" w:rsidRPr="001E5197">
              <w:rPr>
                <w:sz w:val="26"/>
                <w:szCs w:val="26"/>
              </w:rPr>
              <w:t xml:space="preserve">самостійний відбір, </w:t>
            </w:r>
            <w:r w:rsidRPr="001E5197">
              <w:rPr>
                <w:sz w:val="26"/>
                <w:szCs w:val="26"/>
              </w:rPr>
              <w:t xml:space="preserve">якісну обробку інформації з різних джерел для </w:t>
            </w:r>
            <w:r w:rsidR="003A0942" w:rsidRPr="001E5197">
              <w:rPr>
                <w:sz w:val="26"/>
                <w:szCs w:val="26"/>
              </w:rPr>
              <w:t xml:space="preserve">формування банків даних у </w:t>
            </w:r>
            <w:r w:rsidRPr="001E5197">
              <w:rPr>
                <w:sz w:val="26"/>
                <w:szCs w:val="26"/>
              </w:rPr>
              <w:t>сфері підприємництва, торгівлі</w:t>
            </w:r>
            <w:r w:rsidR="003A0942" w:rsidRPr="001E5197">
              <w:rPr>
                <w:sz w:val="26"/>
                <w:szCs w:val="26"/>
              </w:rPr>
              <w:t>, біржової діяльності</w:t>
            </w:r>
            <w:r w:rsidRPr="001E5197">
              <w:rPr>
                <w:sz w:val="26"/>
                <w:szCs w:val="26"/>
              </w:rPr>
              <w:t xml:space="preserve"> та митної справи.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6</w:t>
            </w:r>
            <w:r w:rsidR="003A0942" w:rsidRPr="001E5197">
              <w:rPr>
                <w:sz w:val="26"/>
                <w:szCs w:val="26"/>
              </w:rPr>
              <w:t xml:space="preserve">. Вміти працювати </w:t>
            </w:r>
            <w:r w:rsidRPr="001E5197">
              <w:rPr>
                <w:sz w:val="26"/>
                <w:szCs w:val="26"/>
              </w:rPr>
              <w:t>в команді</w:t>
            </w:r>
            <w:r w:rsidR="003A0942" w:rsidRPr="001E5197">
              <w:rPr>
                <w:sz w:val="26"/>
                <w:szCs w:val="26"/>
              </w:rPr>
              <w:t>, мати навички міжособистісної взаємодії, які дозволяють досягати професійних цілей</w:t>
            </w:r>
            <w:r w:rsidRPr="001E5197">
              <w:rPr>
                <w:sz w:val="26"/>
                <w:szCs w:val="26"/>
              </w:rPr>
              <w:t xml:space="preserve">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ПРН 7. </w:t>
            </w:r>
            <w:r w:rsidR="003A0942" w:rsidRPr="001E5197">
              <w:rPr>
                <w:sz w:val="26"/>
                <w:szCs w:val="26"/>
              </w:rPr>
              <w:t xml:space="preserve">Демонструвати </w:t>
            </w:r>
            <w:r w:rsidR="007947D5" w:rsidRPr="001E5197">
              <w:rPr>
                <w:sz w:val="26"/>
                <w:szCs w:val="26"/>
              </w:rPr>
              <w:t>підприємливість в різних напрямах професійної діяльності та брати відповідальність за результати.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8. Застосовувати одержані знання й уміння для ініціювання та реалізації заходів у сфері збереження навколишнього природного середовища</w:t>
            </w:r>
            <w:r w:rsidR="007947D5" w:rsidRPr="001E5197">
              <w:rPr>
                <w:sz w:val="26"/>
                <w:szCs w:val="26"/>
              </w:rPr>
              <w:t xml:space="preserve"> і здійснення безпечної діяльності підприємницьких, торговельних, біржових та митних структур</w:t>
            </w:r>
            <w:r w:rsidRPr="001E5197">
              <w:rPr>
                <w:sz w:val="26"/>
                <w:szCs w:val="26"/>
              </w:rPr>
              <w:t xml:space="preserve">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ПРН </w:t>
            </w:r>
            <w:r w:rsidR="00542BCC" w:rsidRPr="001E5197">
              <w:rPr>
                <w:sz w:val="26"/>
                <w:szCs w:val="26"/>
              </w:rPr>
              <w:t>9</w:t>
            </w:r>
            <w:r w:rsidRPr="001E5197">
              <w:rPr>
                <w:sz w:val="26"/>
                <w:szCs w:val="26"/>
              </w:rPr>
              <w:t>. Знати вимоги до діяльності за спеціальністю, зумовлені необхідністю забезпечення сталого розвитку України, її зміцнення як демократичної, соціальної і правової держави.</w:t>
            </w:r>
          </w:p>
          <w:p w:rsidR="00542BCC" w:rsidRPr="001E5197" w:rsidRDefault="00542BCC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10. Демонструвати здатність діяти соціально відповідально на основі етичних, культурних, наукових цінностей і досягнень суспільства.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1</w:t>
            </w:r>
            <w:r w:rsidR="008D7DD0" w:rsidRPr="001E5197">
              <w:rPr>
                <w:sz w:val="26"/>
                <w:szCs w:val="26"/>
              </w:rPr>
              <w:t>1</w:t>
            </w:r>
            <w:r w:rsidRPr="001E5197">
              <w:rPr>
                <w:sz w:val="26"/>
                <w:szCs w:val="26"/>
              </w:rPr>
              <w:t xml:space="preserve">. </w:t>
            </w:r>
            <w:r w:rsidR="008D7DD0" w:rsidRPr="001E5197">
              <w:rPr>
                <w:sz w:val="26"/>
                <w:szCs w:val="26"/>
              </w:rPr>
              <w:t xml:space="preserve">Демонструвати базові й структуровані знання </w:t>
            </w:r>
            <w:r w:rsidRPr="001E5197">
              <w:rPr>
                <w:sz w:val="26"/>
                <w:szCs w:val="26"/>
              </w:rPr>
              <w:t xml:space="preserve">у сфері підприємництва, торгівлі, біржової діяльності та митної справи для подальшого використання на практиці.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1</w:t>
            </w:r>
            <w:r w:rsidR="008D7DD0" w:rsidRPr="001E5197">
              <w:rPr>
                <w:sz w:val="26"/>
                <w:szCs w:val="26"/>
              </w:rPr>
              <w:t>2</w:t>
            </w:r>
            <w:r w:rsidRPr="001E5197">
              <w:rPr>
                <w:sz w:val="26"/>
                <w:szCs w:val="26"/>
              </w:rPr>
              <w:t xml:space="preserve">. Володіти методами та інструментарієм для обґрунтування </w:t>
            </w:r>
            <w:r w:rsidR="008D7DD0" w:rsidRPr="001E5197">
              <w:rPr>
                <w:sz w:val="26"/>
                <w:szCs w:val="26"/>
              </w:rPr>
              <w:t xml:space="preserve">управлінських </w:t>
            </w:r>
            <w:r w:rsidRPr="001E5197">
              <w:rPr>
                <w:sz w:val="26"/>
                <w:szCs w:val="26"/>
              </w:rPr>
              <w:t xml:space="preserve">рішень </w:t>
            </w:r>
            <w:r w:rsidR="008D7DD0" w:rsidRPr="001E5197">
              <w:rPr>
                <w:sz w:val="26"/>
                <w:szCs w:val="26"/>
              </w:rPr>
              <w:t xml:space="preserve">щодо створення </w:t>
            </w:r>
            <w:r w:rsidR="006A0ABC" w:rsidRPr="001E5197">
              <w:rPr>
                <w:sz w:val="26"/>
                <w:szCs w:val="26"/>
              </w:rPr>
              <w:t>й функціонування підприємницьких, торговельних, біржових та митних структур.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1</w:t>
            </w:r>
            <w:r w:rsidR="006A0ABC" w:rsidRPr="001E5197">
              <w:rPr>
                <w:sz w:val="26"/>
                <w:szCs w:val="26"/>
              </w:rPr>
              <w:t>3</w:t>
            </w:r>
            <w:r w:rsidRPr="001E5197">
              <w:rPr>
                <w:sz w:val="26"/>
                <w:szCs w:val="26"/>
              </w:rPr>
              <w:t xml:space="preserve">. Використовувати знання форм взаємодії суб’єктів </w:t>
            </w:r>
            <w:r w:rsidR="006A0ABC" w:rsidRPr="001E5197">
              <w:rPr>
                <w:sz w:val="26"/>
                <w:szCs w:val="26"/>
              </w:rPr>
              <w:t xml:space="preserve">ринкових відносин </w:t>
            </w:r>
            <w:r w:rsidRPr="001E5197">
              <w:rPr>
                <w:sz w:val="26"/>
                <w:szCs w:val="26"/>
              </w:rPr>
              <w:t xml:space="preserve">для забезпечення </w:t>
            </w:r>
            <w:r w:rsidR="002637C5" w:rsidRPr="001E5197">
              <w:rPr>
                <w:sz w:val="26"/>
                <w:szCs w:val="26"/>
              </w:rPr>
              <w:t>діяльності підприємницьких, торговельних, біржових та митних структур.</w:t>
            </w:r>
            <w:r w:rsidRPr="001E5197">
              <w:rPr>
                <w:sz w:val="26"/>
                <w:szCs w:val="26"/>
              </w:rPr>
              <w:t xml:space="preserve">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1</w:t>
            </w:r>
            <w:r w:rsidR="002637C5" w:rsidRPr="001E5197">
              <w:rPr>
                <w:sz w:val="26"/>
                <w:szCs w:val="26"/>
              </w:rPr>
              <w:t>4</w:t>
            </w:r>
            <w:r w:rsidRPr="001E5197">
              <w:rPr>
                <w:sz w:val="26"/>
                <w:szCs w:val="26"/>
              </w:rPr>
              <w:t xml:space="preserve">. </w:t>
            </w:r>
            <w:r w:rsidR="00195789" w:rsidRPr="001E5197">
              <w:rPr>
                <w:sz w:val="26"/>
                <w:szCs w:val="26"/>
              </w:rPr>
              <w:t>Вміти з</w:t>
            </w:r>
            <w:r w:rsidRPr="001E5197">
              <w:rPr>
                <w:sz w:val="26"/>
                <w:szCs w:val="26"/>
              </w:rPr>
              <w:t>астосовувати інноваційні підходи в підприємницьк</w:t>
            </w:r>
            <w:r w:rsidR="00195789" w:rsidRPr="001E5197">
              <w:rPr>
                <w:sz w:val="26"/>
                <w:szCs w:val="26"/>
              </w:rPr>
              <w:t>ій</w:t>
            </w:r>
            <w:r w:rsidRPr="001E5197">
              <w:rPr>
                <w:sz w:val="26"/>
                <w:szCs w:val="26"/>
              </w:rPr>
              <w:t>, торговельн</w:t>
            </w:r>
            <w:r w:rsidR="00195789" w:rsidRPr="001E5197">
              <w:rPr>
                <w:sz w:val="26"/>
                <w:szCs w:val="26"/>
              </w:rPr>
              <w:t xml:space="preserve">ій, біржовій </w:t>
            </w:r>
            <w:r w:rsidR="008E0E2A" w:rsidRPr="001E5197">
              <w:rPr>
                <w:sz w:val="26"/>
                <w:szCs w:val="26"/>
              </w:rPr>
              <w:t xml:space="preserve">діяльності </w:t>
            </w:r>
            <w:r w:rsidR="00195789" w:rsidRPr="001E5197">
              <w:rPr>
                <w:sz w:val="26"/>
                <w:szCs w:val="26"/>
              </w:rPr>
              <w:t xml:space="preserve">та </w:t>
            </w:r>
            <w:r w:rsidR="008E0E2A" w:rsidRPr="001E5197">
              <w:rPr>
                <w:sz w:val="26"/>
                <w:szCs w:val="26"/>
              </w:rPr>
              <w:t>митній справі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1</w:t>
            </w:r>
            <w:r w:rsidR="008E0E2A" w:rsidRPr="001E5197">
              <w:rPr>
                <w:sz w:val="26"/>
                <w:szCs w:val="26"/>
              </w:rPr>
              <w:t>5</w:t>
            </w:r>
            <w:r w:rsidRPr="001E5197">
              <w:rPr>
                <w:sz w:val="26"/>
                <w:szCs w:val="26"/>
              </w:rPr>
              <w:t xml:space="preserve">. Оцінювати характеристики товарів і послуг у підприємницькій, торговельній діяльності та при здійсненні митного контролю та митного оформлення товарів за допомогою сучасних методів.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1</w:t>
            </w:r>
            <w:r w:rsidR="008E0E2A" w:rsidRPr="001E5197">
              <w:rPr>
                <w:sz w:val="26"/>
                <w:szCs w:val="26"/>
              </w:rPr>
              <w:t xml:space="preserve">6. </w:t>
            </w:r>
            <w:r w:rsidRPr="001E5197">
              <w:rPr>
                <w:sz w:val="26"/>
                <w:szCs w:val="26"/>
              </w:rPr>
              <w:t xml:space="preserve">Знати нормативно-правове забезпечення діяльності підприємницьких, торговельних, біржових структур та </w:t>
            </w:r>
            <w:r w:rsidR="008E0E2A" w:rsidRPr="001E5197">
              <w:rPr>
                <w:sz w:val="26"/>
                <w:szCs w:val="26"/>
              </w:rPr>
              <w:t>митних органів</w:t>
            </w:r>
            <w:r w:rsidR="00B508FA" w:rsidRPr="001E5197">
              <w:rPr>
                <w:sz w:val="26"/>
                <w:szCs w:val="26"/>
              </w:rPr>
              <w:t xml:space="preserve"> і </w:t>
            </w:r>
            <w:r w:rsidR="00F508C5" w:rsidRPr="001E5197">
              <w:rPr>
                <w:sz w:val="26"/>
                <w:szCs w:val="26"/>
              </w:rPr>
              <w:t xml:space="preserve">вміти </w:t>
            </w:r>
            <w:r w:rsidR="00B508FA" w:rsidRPr="001E5197">
              <w:rPr>
                <w:sz w:val="26"/>
                <w:szCs w:val="26"/>
              </w:rPr>
              <w:t>застосовувати його на практиці</w:t>
            </w:r>
            <w:r w:rsidRPr="001E5197">
              <w:rPr>
                <w:sz w:val="26"/>
                <w:szCs w:val="26"/>
              </w:rPr>
              <w:t xml:space="preserve">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1</w:t>
            </w:r>
            <w:r w:rsidR="008E0E2A" w:rsidRPr="001E5197">
              <w:rPr>
                <w:sz w:val="26"/>
                <w:szCs w:val="26"/>
              </w:rPr>
              <w:t>7</w:t>
            </w:r>
            <w:r w:rsidRPr="001E5197">
              <w:rPr>
                <w:sz w:val="26"/>
                <w:szCs w:val="26"/>
              </w:rPr>
              <w:t xml:space="preserve">. Вміти вирішувати професійні завдання з організації діяльності підприємницьких, торговельних структур та з питань державної митної справи і розв’язувати проблеми у кризових ситуаціях з урахуванням зовнішніх та внутрішніх впливів.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1</w:t>
            </w:r>
            <w:r w:rsidR="00881BE4" w:rsidRPr="001E5197">
              <w:rPr>
                <w:sz w:val="26"/>
                <w:szCs w:val="26"/>
              </w:rPr>
              <w:t>8</w:t>
            </w:r>
            <w:r w:rsidRPr="001E5197">
              <w:rPr>
                <w:sz w:val="26"/>
                <w:szCs w:val="26"/>
              </w:rPr>
              <w:t xml:space="preserve">. Знати основи обліку та оподаткування в підприємницькій, торговельній, біржовій діяльності та при здійсненні зовнішньоекономічних операцій. </w:t>
            </w:r>
          </w:p>
          <w:p w:rsidR="00EF5962" w:rsidRPr="001E5197" w:rsidRDefault="00EF5962" w:rsidP="00EF5962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ПРН </w:t>
            </w:r>
            <w:r w:rsidR="00881BE4" w:rsidRPr="001E5197">
              <w:rPr>
                <w:sz w:val="26"/>
                <w:szCs w:val="26"/>
              </w:rPr>
              <w:t>19</w:t>
            </w:r>
            <w:r w:rsidRPr="001E5197">
              <w:rPr>
                <w:sz w:val="26"/>
                <w:szCs w:val="26"/>
              </w:rPr>
              <w:t xml:space="preserve">. Застосовувати знання й уміння </w:t>
            </w:r>
            <w:r w:rsidR="00881BE4" w:rsidRPr="001E5197">
              <w:rPr>
                <w:sz w:val="26"/>
                <w:szCs w:val="26"/>
              </w:rPr>
              <w:t xml:space="preserve">для забезпечення </w:t>
            </w:r>
            <w:r w:rsidRPr="001E5197">
              <w:rPr>
                <w:sz w:val="26"/>
                <w:szCs w:val="26"/>
              </w:rPr>
              <w:t xml:space="preserve">ефективної організації зовнішньоекономічної діяльності підприємницьких, торговельних та біржових структур з урахуванням ринкової кон’юнктури і діючих правових норм. </w:t>
            </w:r>
          </w:p>
          <w:p w:rsidR="008D58E1" w:rsidRPr="001E5197" w:rsidRDefault="00EF5962" w:rsidP="00CA155F">
            <w:pPr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ПРН 2</w:t>
            </w:r>
            <w:r w:rsidR="00881BE4" w:rsidRPr="001E5197">
              <w:rPr>
                <w:sz w:val="26"/>
                <w:szCs w:val="26"/>
              </w:rPr>
              <w:t>0</w:t>
            </w:r>
            <w:r w:rsidRPr="001E5197">
              <w:rPr>
                <w:sz w:val="26"/>
                <w:szCs w:val="26"/>
              </w:rPr>
              <w:t>. Знати основи бізнес-планування, оцінювання кон’юнктури ринків та результатів діяльності підприємницьких</w:t>
            </w:r>
            <w:r w:rsidR="00CA155F" w:rsidRPr="001E5197">
              <w:rPr>
                <w:sz w:val="26"/>
                <w:szCs w:val="26"/>
              </w:rPr>
              <w:t xml:space="preserve">, </w:t>
            </w:r>
            <w:r w:rsidR="00881BE4" w:rsidRPr="001E5197">
              <w:rPr>
                <w:sz w:val="26"/>
                <w:szCs w:val="26"/>
              </w:rPr>
              <w:t>торговельних, біржових структур</w:t>
            </w:r>
            <w:r w:rsidRPr="001E5197">
              <w:rPr>
                <w:sz w:val="26"/>
                <w:szCs w:val="26"/>
              </w:rPr>
              <w:t xml:space="preserve"> з урахуванням ризиків. </w:t>
            </w:r>
          </w:p>
        </w:tc>
      </w:tr>
      <w:tr w:rsidR="008D58E1" w:rsidRPr="001E5197" w:rsidTr="001E5197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1E5197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8 – Ресурсне забезпечення реалізації програми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8D58E1" w:rsidRPr="001E5197" w:rsidRDefault="008D58E1" w:rsidP="00576818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Кадрове забезпечення</w:t>
            </w:r>
          </w:p>
        </w:tc>
        <w:tc>
          <w:tcPr>
            <w:tcW w:w="3376" w:type="pct"/>
          </w:tcPr>
          <w:p w:rsidR="007108B9" w:rsidRPr="001E5197" w:rsidRDefault="007108B9" w:rsidP="007108B9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Реалізацію освітньої програми забезпечують науково-педагогічні працівники з науковими ступенями та вченими званнями, а також висококваліфіковані залучені фахівці-практики.</w:t>
            </w:r>
          </w:p>
          <w:p w:rsidR="008D58E1" w:rsidRPr="001E5197" w:rsidRDefault="007108B9" w:rsidP="007108B9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З метою підвищення фахового рівня всі науково-педагогічні працівники один раз на п’ять років проходять стажування, в т.ч. закордонні.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8D58E1" w:rsidRPr="001E5197" w:rsidRDefault="008D58E1" w:rsidP="00576818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Матеріально-технічне забезпечення</w:t>
            </w:r>
          </w:p>
        </w:tc>
        <w:tc>
          <w:tcPr>
            <w:tcW w:w="3376" w:type="pct"/>
          </w:tcPr>
          <w:p w:rsidR="008D58E1" w:rsidRPr="001E5197" w:rsidRDefault="00C427F3" w:rsidP="00C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Навчальні аудиторії оснащені сучасним демонстраційним обладнанням, </w:t>
            </w:r>
            <w:r w:rsidRPr="001E5197">
              <w:rPr>
                <w:sz w:val="26"/>
                <w:szCs w:val="26"/>
                <w:lang w:val="en-US"/>
              </w:rPr>
              <w:t>Wi</w:t>
            </w:r>
            <w:r w:rsidRPr="001E5197">
              <w:rPr>
                <w:sz w:val="26"/>
                <w:szCs w:val="26"/>
              </w:rPr>
              <w:t>-</w:t>
            </w:r>
            <w:r w:rsidRPr="001E5197">
              <w:rPr>
                <w:sz w:val="26"/>
                <w:szCs w:val="26"/>
                <w:lang w:val="en-US"/>
              </w:rPr>
              <w:t>Fi</w:t>
            </w:r>
            <w:r w:rsidRPr="001E5197">
              <w:rPr>
                <w:sz w:val="26"/>
                <w:szCs w:val="26"/>
              </w:rPr>
              <w:t>, комп’ютерні кабінети – технікою із новітніми версіями фахового програмного забезпечення. Наявність гуртожитку, їдальні, медпункту, закритої спортивної та тренажерної зали, спортивного майданчику.</w:t>
            </w:r>
          </w:p>
        </w:tc>
      </w:tr>
      <w:tr w:rsidR="008D58E1" w:rsidRPr="001E5197" w:rsidTr="001E5197">
        <w:trPr>
          <w:trHeight w:val="20"/>
        </w:trPr>
        <w:tc>
          <w:tcPr>
            <w:tcW w:w="1624" w:type="pct"/>
          </w:tcPr>
          <w:p w:rsidR="008D58E1" w:rsidRPr="001E5197" w:rsidRDefault="008D58E1" w:rsidP="00576818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Інформаційне та навчально-методичне забезпечення</w:t>
            </w:r>
          </w:p>
        </w:tc>
        <w:tc>
          <w:tcPr>
            <w:tcW w:w="3376" w:type="pct"/>
          </w:tcPr>
          <w:p w:rsidR="007108B9" w:rsidRPr="001E5197" w:rsidRDefault="007108B9" w:rsidP="007108B9">
            <w:pPr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Освітня програма повністю забезпечена навчальною літературою, релевантними інформаційними ресурсами та навчально-методичними комплексами з навчальних дисциплін, які викладаються. </w:t>
            </w:r>
          </w:p>
          <w:p w:rsidR="00C61856" w:rsidRPr="001E5197" w:rsidRDefault="007108B9" w:rsidP="004455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Освітня програма забезпечена </w:t>
            </w:r>
            <w:r w:rsidR="004B6552" w:rsidRPr="001E5197">
              <w:rPr>
                <w:sz w:val="26"/>
                <w:szCs w:val="26"/>
              </w:rPr>
              <w:t xml:space="preserve">інформаційно-комунікаційними системами і технологіями, приладами та обладнанням, які необхідні для формування професійних компетентностей </w:t>
            </w:r>
            <w:r w:rsidR="0044558B" w:rsidRPr="001E5197">
              <w:rPr>
                <w:sz w:val="26"/>
                <w:szCs w:val="26"/>
              </w:rPr>
              <w:t>фахівця.</w:t>
            </w:r>
          </w:p>
        </w:tc>
      </w:tr>
      <w:tr w:rsidR="008D58E1" w:rsidRPr="001E5197" w:rsidTr="001E5197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1E5197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9 – Академічна мобільність</w:t>
            </w:r>
          </w:p>
        </w:tc>
      </w:tr>
      <w:tr w:rsidR="007108B9" w:rsidRPr="001E5197" w:rsidTr="001E5197">
        <w:trPr>
          <w:trHeight w:val="20"/>
        </w:trPr>
        <w:tc>
          <w:tcPr>
            <w:tcW w:w="1624" w:type="pct"/>
          </w:tcPr>
          <w:p w:rsidR="007108B9" w:rsidRPr="001E5197" w:rsidRDefault="007108B9" w:rsidP="00E84463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Національна кредитна мобільність</w:t>
            </w:r>
          </w:p>
        </w:tc>
        <w:tc>
          <w:tcPr>
            <w:tcW w:w="3376" w:type="pct"/>
          </w:tcPr>
          <w:p w:rsidR="007108B9" w:rsidRPr="001E5197" w:rsidRDefault="007108B9" w:rsidP="00E84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На загальних підставах в межах України. Короткострокове навчання студентів за попередньо визначеним курсом в інших закладах вищої освіти</w:t>
            </w:r>
          </w:p>
        </w:tc>
      </w:tr>
      <w:tr w:rsidR="007108B9" w:rsidRPr="001E5197" w:rsidTr="001E5197">
        <w:trPr>
          <w:trHeight w:val="20"/>
        </w:trPr>
        <w:tc>
          <w:tcPr>
            <w:tcW w:w="1624" w:type="pct"/>
          </w:tcPr>
          <w:p w:rsidR="007108B9" w:rsidRPr="001E5197" w:rsidRDefault="007108B9" w:rsidP="00E84463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Міжнародна кредитна мобільність</w:t>
            </w:r>
          </w:p>
        </w:tc>
        <w:tc>
          <w:tcPr>
            <w:tcW w:w="3376" w:type="pct"/>
          </w:tcPr>
          <w:p w:rsidR="001E5197" w:rsidRPr="001E5197" w:rsidRDefault="001E5197" w:rsidP="001E5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 xml:space="preserve">Інститутом укладено договори про співробітництво з закордонними закладами вищої освіти, в рамках яких здійснюється партнерський обмін та навчання студентів, зокрема: </w:t>
            </w:r>
          </w:p>
          <w:p w:rsidR="001E5197" w:rsidRPr="001E5197" w:rsidRDefault="001E5197" w:rsidP="001E519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E5197">
              <w:rPr>
                <w:bCs/>
                <w:sz w:val="26"/>
                <w:szCs w:val="26"/>
              </w:rPr>
              <w:t xml:space="preserve">- Білоруський торговельно-економічний університет споживчої кооперації (Гомель, Білорусь); </w:t>
            </w:r>
          </w:p>
          <w:p w:rsidR="001E5197" w:rsidRPr="001E5197" w:rsidRDefault="001E5197" w:rsidP="001E519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E5197">
              <w:rPr>
                <w:bCs/>
                <w:sz w:val="26"/>
                <w:szCs w:val="26"/>
              </w:rPr>
              <w:t>- Державний інститут управління та соціальних технологій БГУ (Мінськ, Білорусь);</w:t>
            </w:r>
          </w:p>
          <w:p w:rsidR="001E5197" w:rsidRPr="001E5197" w:rsidRDefault="001E5197" w:rsidP="001E519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E5197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1E5197">
              <w:rPr>
                <w:bCs/>
                <w:sz w:val="26"/>
                <w:szCs w:val="26"/>
              </w:rPr>
              <w:t>Могильовський</w:t>
            </w:r>
            <w:proofErr w:type="spellEnd"/>
            <w:r w:rsidRPr="001E5197">
              <w:rPr>
                <w:bCs/>
                <w:sz w:val="26"/>
                <w:szCs w:val="26"/>
              </w:rPr>
              <w:t xml:space="preserve"> державний університет продовольства (Могильов, Білорусь);</w:t>
            </w:r>
          </w:p>
          <w:p w:rsidR="001E5197" w:rsidRPr="001E5197" w:rsidRDefault="001E5197" w:rsidP="001E519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E5197">
              <w:rPr>
                <w:bCs/>
                <w:sz w:val="26"/>
                <w:szCs w:val="26"/>
              </w:rPr>
              <w:t>- Технічний Університет Лодзі (Лодзь, Польща);</w:t>
            </w:r>
          </w:p>
          <w:p w:rsidR="001E5197" w:rsidRPr="001E5197" w:rsidRDefault="001E5197" w:rsidP="001E519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E5197">
              <w:rPr>
                <w:bCs/>
                <w:sz w:val="26"/>
                <w:szCs w:val="26"/>
              </w:rPr>
              <w:t xml:space="preserve">- Університет </w:t>
            </w:r>
            <w:proofErr w:type="spellStart"/>
            <w:r w:rsidRPr="001E5197">
              <w:rPr>
                <w:bCs/>
                <w:sz w:val="26"/>
                <w:szCs w:val="26"/>
              </w:rPr>
              <w:t>Humanitas</w:t>
            </w:r>
            <w:proofErr w:type="spellEnd"/>
            <w:r w:rsidRPr="001E5197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1E5197">
              <w:rPr>
                <w:bCs/>
                <w:sz w:val="26"/>
                <w:szCs w:val="26"/>
              </w:rPr>
              <w:t>Сосновці</w:t>
            </w:r>
            <w:proofErr w:type="spellEnd"/>
            <w:r w:rsidRPr="001E5197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1E5197">
              <w:rPr>
                <w:bCs/>
                <w:sz w:val="26"/>
                <w:szCs w:val="26"/>
              </w:rPr>
              <w:t>Сосновець</w:t>
            </w:r>
            <w:proofErr w:type="spellEnd"/>
            <w:r w:rsidRPr="001E5197">
              <w:rPr>
                <w:bCs/>
                <w:sz w:val="26"/>
                <w:szCs w:val="26"/>
              </w:rPr>
              <w:t>, Польща);</w:t>
            </w:r>
          </w:p>
          <w:p w:rsidR="001E5197" w:rsidRPr="001E5197" w:rsidRDefault="001E5197" w:rsidP="001E519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E5197">
              <w:rPr>
                <w:bCs/>
                <w:sz w:val="26"/>
                <w:szCs w:val="26"/>
              </w:rPr>
              <w:t>- Технічний Університет (Варна, Болгарія);</w:t>
            </w:r>
          </w:p>
          <w:p w:rsidR="001E5197" w:rsidRPr="001E5197" w:rsidRDefault="001E5197" w:rsidP="001E519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E5197">
              <w:rPr>
                <w:bCs/>
                <w:sz w:val="26"/>
                <w:szCs w:val="26"/>
              </w:rPr>
              <w:t>- Швейцарський Школа Бізнесу (</w:t>
            </w:r>
            <w:proofErr w:type="spellStart"/>
            <w:r w:rsidRPr="001E5197">
              <w:rPr>
                <w:bCs/>
                <w:sz w:val="26"/>
                <w:szCs w:val="26"/>
              </w:rPr>
              <w:t>Монтре</w:t>
            </w:r>
            <w:proofErr w:type="spellEnd"/>
            <w:r w:rsidRPr="001E5197">
              <w:rPr>
                <w:bCs/>
                <w:sz w:val="26"/>
                <w:szCs w:val="26"/>
              </w:rPr>
              <w:t>, Швейцарія);</w:t>
            </w:r>
          </w:p>
          <w:p w:rsidR="007108B9" w:rsidRPr="001E5197" w:rsidRDefault="001E5197" w:rsidP="001E5197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1E5197">
              <w:rPr>
                <w:bCs/>
                <w:sz w:val="26"/>
                <w:szCs w:val="26"/>
              </w:rPr>
              <w:t>- ТОВ «</w:t>
            </w:r>
            <w:proofErr w:type="spellStart"/>
            <w:r w:rsidRPr="001E5197">
              <w:rPr>
                <w:bCs/>
                <w:sz w:val="26"/>
                <w:szCs w:val="26"/>
              </w:rPr>
              <w:t>Бонекс</w:t>
            </w:r>
            <w:proofErr w:type="spellEnd"/>
            <w:r w:rsidRPr="001E5197">
              <w:rPr>
                <w:bCs/>
                <w:sz w:val="26"/>
                <w:szCs w:val="26"/>
              </w:rPr>
              <w:t xml:space="preserve"> інжиніринг» (Белград, Сербія).</w:t>
            </w:r>
          </w:p>
        </w:tc>
      </w:tr>
      <w:tr w:rsidR="007108B9" w:rsidRPr="001E5197" w:rsidTr="001E5197">
        <w:trPr>
          <w:trHeight w:val="20"/>
        </w:trPr>
        <w:tc>
          <w:tcPr>
            <w:tcW w:w="1624" w:type="pct"/>
          </w:tcPr>
          <w:p w:rsidR="007108B9" w:rsidRPr="001E5197" w:rsidRDefault="007108B9" w:rsidP="00E84463">
            <w:pPr>
              <w:rPr>
                <w:b/>
                <w:sz w:val="26"/>
                <w:szCs w:val="26"/>
              </w:rPr>
            </w:pPr>
            <w:r w:rsidRPr="001E5197">
              <w:rPr>
                <w:b/>
                <w:sz w:val="26"/>
                <w:szCs w:val="26"/>
              </w:rPr>
              <w:t>Навчання іноземних здобувачів вищої освіти</w:t>
            </w:r>
          </w:p>
        </w:tc>
        <w:tc>
          <w:tcPr>
            <w:tcW w:w="3376" w:type="pct"/>
          </w:tcPr>
          <w:p w:rsidR="007108B9" w:rsidRPr="001E5197" w:rsidRDefault="007108B9" w:rsidP="00E84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5197">
              <w:rPr>
                <w:sz w:val="26"/>
                <w:szCs w:val="26"/>
              </w:rPr>
              <w:t>Можливе за умови: володіння українською мовою; наявності документа про повну середню освіту/диплому молодшого бакалавра, який пройшов процедуру визнання в Міністерстві освіти і науки України</w:t>
            </w:r>
          </w:p>
        </w:tc>
      </w:tr>
    </w:tbl>
    <w:p w:rsidR="00F879D9" w:rsidRPr="00797176" w:rsidRDefault="00452F96" w:rsidP="001E5241">
      <w:pPr>
        <w:jc w:val="center"/>
        <w:rPr>
          <w:b/>
        </w:rPr>
      </w:pPr>
      <w:r w:rsidRPr="00797176">
        <w:br w:type="page"/>
      </w:r>
      <w:r w:rsidRPr="00797176">
        <w:rPr>
          <w:b/>
        </w:rPr>
        <w:t>2. </w:t>
      </w:r>
      <w:r w:rsidR="00F879D9" w:rsidRPr="00797176">
        <w:rPr>
          <w:b/>
        </w:rPr>
        <w:t xml:space="preserve">Перелік компонент </w:t>
      </w:r>
      <w:r w:rsidR="005F7D22" w:rsidRPr="00797176">
        <w:rPr>
          <w:b/>
        </w:rPr>
        <w:t>освітньої</w:t>
      </w:r>
      <w:r w:rsidR="00F879D9" w:rsidRPr="00797176">
        <w:rPr>
          <w:b/>
        </w:rPr>
        <w:t xml:space="preserve"> програми та їх логічна </w:t>
      </w:r>
      <w:r w:rsidR="005F7D22" w:rsidRPr="00797176">
        <w:rPr>
          <w:b/>
        </w:rPr>
        <w:t>п</w:t>
      </w:r>
      <w:r w:rsidR="00F879D9" w:rsidRPr="00797176">
        <w:rPr>
          <w:b/>
        </w:rPr>
        <w:t>ослідовність</w:t>
      </w:r>
    </w:p>
    <w:p w:rsidR="00A97E1E" w:rsidRPr="00797176" w:rsidRDefault="00A97E1E" w:rsidP="003F596C">
      <w:pPr>
        <w:ind w:firstLine="708"/>
      </w:pPr>
    </w:p>
    <w:p w:rsidR="00F879D9" w:rsidRPr="00797176" w:rsidRDefault="003F596C" w:rsidP="00A97E1E">
      <w:pPr>
        <w:ind w:firstLine="708"/>
      </w:pPr>
      <w:r w:rsidRPr="00797176">
        <w:t xml:space="preserve">2.1. </w:t>
      </w:r>
      <w:r w:rsidR="00F879D9" w:rsidRPr="00797176">
        <w:t>Перелік компонент ОП</w:t>
      </w:r>
    </w:p>
    <w:tbl>
      <w:tblPr>
        <w:tblW w:w="0" w:type="auto"/>
        <w:tblCellMar>
          <w:left w:w="57" w:type="dxa"/>
          <w:right w:w="57" w:type="dxa"/>
        </w:tblCellMar>
        <w:tblLook w:val="0000"/>
      </w:tblPr>
      <w:tblGrid>
        <w:gridCol w:w="798"/>
        <w:gridCol w:w="5446"/>
        <w:gridCol w:w="1392"/>
        <w:gridCol w:w="2116"/>
      </w:tblGrid>
      <w:tr w:rsidR="00AC03C7" w:rsidRPr="00FB72F0" w:rsidTr="007461DF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FB72F0" w:rsidRDefault="00F879D9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Код н/д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FB72F0" w:rsidRDefault="00F879D9" w:rsidP="0058765E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 xml:space="preserve">Компоненти освітньої програми </w:t>
            </w:r>
            <w:r w:rsidRPr="00FB72F0">
              <w:rPr>
                <w:sz w:val="24"/>
              </w:rPr>
              <w:br/>
              <w:t xml:space="preserve">(навчальні дисципліни, курсові </w:t>
            </w:r>
            <w:r w:rsidR="0058765E" w:rsidRPr="00FB72F0">
              <w:rPr>
                <w:sz w:val="24"/>
              </w:rPr>
              <w:t>роботи</w:t>
            </w:r>
            <w:r w:rsidRPr="00FB72F0">
              <w:rPr>
                <w:sz w:val="24"/>
              </w:rPr>
              <w:t>, практики,</w:t>
            </w:r>
            <w:r w:rsidR="0058765E" w:rsidRPr="00FB72F0">
              <w:rPr>
                <w:sz w:val="24"/>
              </w:rPr>
              <w:t xml:space="preserve"> </w:t>
            </w:r>
            <w:r w:rsidR="005F7D22" w:rsidRPr="00FB72F0">
              <w:rPr>
                <w:sz w:val="24"/>
              </w:rPr>
              <w:t>кваліфікаційний екзамен,</w:t>
            </w:r>
            <w:r w:rsidR="0058765E" w:rsidRPr="00FB72F0">
              <w:rPr>
                <w:sz w:val="24"/>
              </w:rPr>
              <w:t xml:space="preserve"> </w:t>
            </w:r>
            <w:r w:rsidR="005F7D22" w:rsidRPr="00FB72F0">
              <w:rPr>
                <w:sz w:val="24"/>
              </w:rPr>
              <w:t>випускна к</w:t>
            </w:r>
            <w:r w:rsidRPr="00FB72F0">
              <w:rPr>
                <w:sz w:val="24"/>
              </w:rPr>
              <w:t>валіфікаційна робота)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FB72F0" w:rsidRDefault="00F879D9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Кількість кредитів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9D9" w:rsidRPr="00FB72F0" w:rsidRDefault="00F879D9" w:rsidP="0058765E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Форма</w:t>
            </w:r>
            <w:r w:rsidR="0058765E" w:rsidRPr="00FB72F0">
              <w:rPr>
                <w:sz w:val="24"/>
              </w:rPr>
              <w:t xml:space="preserve"> </w:t>
            </w:r>
            <w:r w:rsidRPr="00FB72F0">
              <w:rPr>
                <w:sz w:val="24"/>
              </w:rPr>
              <w:t>підсумк</w:t>
            </w:r>
            <w:r w:rsidR="00A97E1E" w:rsidRPr="00FB72F0">
              <w:rPr>
                <w:sz w:val="24"/>
              </w:rPr>
              <w:t>ового</w:t>
            </w:r>
            <w:r w:rsidRPr="00FB72F0">
              <w:rPr>
                <w:sz w:val="24"/>
              </w:rPr>
              <w:t xml:space="preserve"> контролю</w:t>
            </w:r>
          </w:p>
        </w:tc>
      </w:tr>
      <w:tr w:rsidR="00AC03C7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FB72F0" w:rsidRDefault="00F879D9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FB72F0" w:rsidRDefault="00F879D9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FB72F0" w:rsidRDefault="00F879D9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FB72F0" w:rsidRDefault="00F879D9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4</w:t>
            </w:r>
          </w:p>
        </w:tc>
      </w:tr>
      <w:tr w:rsidR="00F879D9" w:rsidRPr="00FB72F0" w:rsidTr="007461D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FB72F0" w:rsidRDefault="00F879D9" w:rsidP="007B42AE">
            <w:pPr>
              <w:jc w:val="center"/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Обов’язкові компоненти ОП</w:t>
            </w:r>
          </w:p>
        </w:tc>
      </w:tr>
      <w:tr w:rsidR="001A7E5C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A7E5C" w:rsidRPr="00FB72F0" w:rsidRDefault="001A7E5C" w:rsidP="00B553C4">
            <w:pPr>
              <w:rPr>
                <w:sz w:val="24"/>
              </w:rPr>
            </w:pPr>
            <w:r w:rsidRPr="00FB72F0">
              <w:rPr>
                <w:sz w:val="24"/>
              </w:rPr>
              <w:t>ОК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A7E5C" w:rsidRPr="00D43949" w:rsidRDefault="001A7E5C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Іноземна мова за професійним спрямуванням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A7E5C" w:rsidRPr="00D43949" w:rsidRDefault="001A7E5C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7E5C" w:rsidRPr="00FB72F0" w:rsidRDefault="001A7E5C" w:rsidP="00627940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1A7E5C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A7E5C" w:rsidRPr="00FB72F0" w:rsidRDefault="001A7E5C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ОК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A7E5C" w:rsidRPr="00D43949" w:rsidRDefault="001A7E5C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Філософія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1A7E5C" w:rsidRPr="00D43949" w:rsidRDefault="001A7E5C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7E5C" w:rsidRPr="00FB72F0" w:rsidRDefault="001A7E5C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1A7E5C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A7E5C" w:rsidRPr="00FB72F0" w:rsidRDefault="001A7E5C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ОК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A7E5C" w:rsidRPr="00D43949" w:rsidRDefault="001A7E5C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Економічна теорія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1A7E5C" w:rsidRPr="00D43949" w:rsidRDefault="001A7E5C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7E5C" w:rsidRPr="00FB72F0" w:rsidRDefault="001A7E5C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EC33AD" w:rsidRDefault="00EC33AD" w:rsidP="00EC33AD">
            <w:pPr>
              <w:rPr>
                <w:sz w:val="24"/>
                <w:lang w:val="ru-RU"/>
              </w:rPr>
            </w:pPr>
            <w:r w:rsidRPr="00FB72F0">
              <w:rPr>
                <w:sz w:val="24"/>
              </w:rPr>
              <w:t xml:space="preserve">ОК 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C33AD">
            <w:pPr>
              <w:rPr>
                <w:sz w:val="24"/>
              </w:rPr>
            </w:pPr>
            <w:r w:rsidRPr="00D43949">
              <w:rPr>
                <w:sz w:val="24"/>
              </w:rPr>
              <w:t>Правознавство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C33AD" w:rsidRPr="00D43949" w:rsidRDefault="00EC33AD" w:rsidP="00EC33AD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EC33AD" w:rsidRDefault="00EC33AD" w:rsidP="00EC33AD">
            <w:pPr>
              <w:rPr>
                <w:sz w:val="24"/>
                <w:lang w:val="ru-RU"/>
              </w:rPr>
            </w:pPr>
            <w:r w:rsidRPr="00FB72F0">
              <w:rPr>
                <w:sz w:val="24"/>
              </w:rPr>
              <w:t xml:space="preserve">ОК 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C33AD">
            <w:pPr>
              <w:rPr>
                <w:sz w:val="24"/>
              </w:rPr>
            </w:pPr>
            <w:r w:rsidRPr="00D43949">
              <w:rPr>
                <w:sz w:val="24"/>
              </w:rPr>
              <w:t>Економічна 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C33AD" w:rsidRPr="00D43949" w:rsidRDefault="00EC33AD" w:rsidP="00EC33AD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EC33A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EC33AD" w:rsidRDefault="00EC33AD" w:rsidP="00EC33AD">
            <w:pPr>
              <w:rPr>
                <w:sz w:val="24"/>
                <w:lang w:val="ru-RU"/>
              </w:rPr>
            </w:pPr>
            <w:r w:rsidRPr="00FB72F0">
              <w:rPr>
                <w:sz w:val="24"/>
              </w:rPr>
              <w:t xml:space="preserve">ОК 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C33AD">
            <w:pPr>
              <w:rPr>
                <w:sz w:val="24"/>
              </w:rPr>
            </w:pPr>
            <w:r w:rsidRPr="00D43949">
              <w:rPr>
                <w:sz w:val="24"/>
              </w:rPr>
              <w:t>Торговельне підприємництво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C33AD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EC33AD" w:rsidRDefault="00EC33AD" w:rsidP="00EC33AD">
            <w:pPr>
              <w:rPr>
                <w:sz w:val="24"/>
                <w:lang w:val="ru-RU"/>
              </w:rPr>
            </w:pPr>
            <w:r w:rsidRPr="00FB72F0">
              <w:rPr>
                <w:sz w:val="24"/>
              </w:rPr>
              <w:t xml:space="preserve">ОК 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EC33AD" w:rsidRDefault="00EC33AD" w:rsidP="00E44DC2">
            <w:pPr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Хімія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5A6683" w:rsidRDefault="005A6683" w:rsidP="00E44DC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Товарна номенклатура зовнішньоекономічної діяльності підприємства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Митна справа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B553C4">
            <w:pPr>
              <w:rPr>
                <w:sz w:val="24"/>
              </w:rPr>
            </w:pPr>
            <w:r w:rsidRPr="00FB72F0">
              <w:rPr>
                <w:sz w:val="24"/>
              </w:rPr>
              <w:t>ОК 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Зовнішньоекономічна діяльність підприємства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Економіка торгівлі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Бухгалтерський облік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Товарознавство. Харчові продукти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Біржова торгівля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Товарознавство. Непродовольчі товари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C33AD" w:rsidRPr="005A6683" w:rsidRDefault="005A6683" w:rsidP="00E44DC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Маркетинг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Логістика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Технічні засоби митного контролю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Організація торгівлі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Електронна митниця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Моделювання фінансово-господарської діяльності підприємства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C33AD" w:rsidRPr="00D43949" w:rsidRDefault="00EC33AD" w:rsidP="00E44DC2">
            <w:pPr>
              <w:jc w:val="center"/>
              <w:rPr>
                <w:sz w:val="24"/>
              </w:rPr>
            </w:pPr>
            <w:r w:rsidRPr="00D43949">
              <w:rPr>
                <w:sz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C33AD" w:rsidRPr="00FB72F0" w:rsidRDefault="00EC33AD" w:rsidP="00692A47">
            <w:pPr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Загальний обсяг обов'язкових компонент: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C33AD" w:rsidRPr="005A6683" w:rsidRDefault="00EC33AD" w:rsidP="005211C5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165</w:t>
            </w:r>
            <w:r w:rsidR="005A6683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C33AD" w:rsidRPr="00FB72F0" w:rsidRDefault="00EC33AD" w:rsidP="00627940">
            <w:pPr>
              <w:jc w:val="center"/>
              <w:rPr>
                <w:sz w:val="24"/>
              </w:rPr>
            </w:pPr>
          </w:p>
        </w:tc>
      </w:tr>
      <w:tr w:rsidR="00EC33AD" w:rsidRPr="00FB72F0" w:rsidTr="007461D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627940">
            <w:pPr>
              <w:jc w:val="center"/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Вибіркові компоненти ОП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 xml:space="preserve">Психологія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Сенсорний аналіз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 xml:space="preserve">Інтернет-технології в бізнесі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 xml:space="preserve">Національні інтереси в світовій геополітиці та </w:t>
            </w:r>
            <w:proofErr w:type="spellStart"/>
            <w:r w:rsidRPr="00D43949">
              <w:rPr>
                <w:sz w:val="24"/>
              </w:rPr>
              <w:t>геоекономіці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A0817" w:rsidP="00E44DC2">
            <w:pPr>
              <w:rPr>
                <w:sz w:val="24"/>
              </w:rPr>
            </w:pPr>
            <w:r>
              <w:rPr>
                <w:sz w:val="24"/>
              </w:rPr>
              <w:t>Безпека життя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Матеріалознавство та основи технології виробництва товарів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Професійні комунікації іноземною мовою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Друга іноземна мова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Менеджмент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Теоретичні основи товарознавства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Предметно-орієнтований практикум іноземною мовою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Іноземна мова спеціальності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F5807">
            <w:pPr>
              <w:rPr>
                <w:sz w:val="24"/>
              </w:rPr>
            </w:pPr>
            <w:r w:rsidRPr="00FB72F0">
              <w:rPr>
                <w:sz w:val="24"/>
              </w:rPr>
              <w:t>ВБ 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Оцінка відповідності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464DD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2F5807">
            <w:pPr>
              <w:rPr>
                <w:sz w:val="24"/>
              </w:rPr>
            </w:pPr>
            <w:r w:rsidRPr="00FB72F0">
              <w:rPr>
                <w:sz w:val="24"/>
              </w:rPr>
              <w:t>ВБ 7.2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Товарознавство. Послуги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4214AB">
            <w:pPr>
              <w:rPr>
                <w:sz w:val="24"/>
              </w:rPr>
            </w:pPr>
            <w:r w:rsidRPr="00FB72F0">
              <w:rPr>
                <w:sz w:val="24"/>
              </w:rPr>
              <w:t>ВБ 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Безпека товарів та довкілля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4214AB">
            <w:pPr>
              <w:rPr>
                <w:sz w:val="24"/>
              </w:rPr>
            </w:pPr>
            <w:r w:rsidRPr="00FB72F0">
              <w:rPr>
                <w:sz w:val="24"/>
              </w:rPr>
              <w:t>ВБ 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33AD" w:rsidRPr="00D43949" w:rsidRDefault="00EC33AD" w:rsidP="00E44DC2">
            <w:pPr>
              <w:rPr>
                <w:sz w:val="24"/>
              </w:rPr>
            </w:pPr>
            <w:r w:rsidRPr="00D43949">
              <w:rPr>
                <w:sz w:val="24"/>
              </w:rPr>
              <w:t>Товарознавство. Цивільна зброя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EC33AD" w:rsidRPr="00FB72F0" w:rsidTr="007461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692A47">
            <w:pPr>
              <w:rPr>
                <w:b/>
                <w:sz w:val="24"/>
              </w:rPr>
            </w:pPr>
            <w:r w:rsidRPr="001A7E5C">
              <w:rPr>
                <w:b/>
                <w:sz w:val="24"/>
              </w:rPr>
              <w:t>Загальний обсяг вибіркових компонент: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33AD" w:rsidRPr="001A7E5C" w:rsidRDefault="00EC33AD" w:rsidP="002464DD">
            <w:pPr>
              <w:jc w:val="center"/>
              <w:rPr>
                <w:b/>
                <w:sz w:val="24"/>
              </w:rPr>
            </w:pPr>
            <w:r w:rsidRPr="001A7E5C">
              <w:rPr>
                <w:b/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b/>
                <w:sz w:val="24"/>
              </w:rPr>
            </w:pPr>
          </w:p>
        </w:tc>
      </w:tr>
      <w:tr w:rsidR="00EC33AD" w:rsidRPr="00FB72F0" w:rsidTr="007461D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33AD" w:rsidRPr="001A7E5C" w:rsidRDefault="00EC33AD" w:rsidP="002138C2">
            <w:pPr>
              <w:jc w:val="center"/>
              <w:rPr>
                <w:b/>
                <w:sz w:val="24"/>
              </w:rPr>
            </w:pPr>
            <w:r w:rsidRPr="001A7E5C">
              <w:rPr>
                <w:b/>
                <w:sz w:val="24"/>
              </w:rPr>
              <w:t>Виробнича практика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755C43">
            <w:pPr>
              <w:jc w:val="center"/>
              <w:rPr>
                <w:b/>
                <w:sz w:val="24"/>
              </w:rPr>
            </w:pPr>
          </w:p>
        </w:tc>
      </w:tr>
      <w:tr w:rsidR="00EC33AD" w:rsidRPr="00FB72F0" w:rsidTr="007461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2138C2">
            <w:pPr>
              <w:jc w:val="both"/>
              <w:rPr>
                <w:sz w:val="24"/>
              </w:rPr>
            </w:pPr>
            <w:r w:rsidRPr="001A7E5C">
              <w:rPr>
                <w:sz w:val="24"/>
              </w:rPr>
              <w:t>Виробнича практика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 w:rsidRPr="001A7E5C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З</w:t>
            </w:r>
          </w:p>
        </w:tc>
      </w:tr>
      <w:tr w:rsidR="00EC33AD" w:rsidRPr="00FB72F0" w:rsidTr="007461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692A47">
            <w:pPr>
              <w:rPr>
                <w:sz w:val="24"/>
              </w:rPr>
            </w:pPr>
            <w:r w:rsidRPr="001A7E5C">
              <w:rPr>
                <w:sz w:val="24"/>
              </w:rPr>
              <w:t>Виробнича практика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33AD" w:rsidRPr="001A7E5C" w:rsidRDefault="00EC33AD" w:rsidP="002138C2">
            <w:pPr>
              <w:jc w:val="center"/>
              <w:rPr>
                <w:sz w:val="24"/>
              </w:rPr>
            </w:pPr>
            <w:r w:rsidRPr="001A7E5C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З</w:t>
            </w:r>
          </w:p>
        </w:tc>
      </w:tr>
      <w:tr w:rsidR="00EC33AD" w:rsidRPr="00FB72F0" w:rsidTr="007461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1A7E5C" w:rsidRDefault="00EC33AD" w:rsidP="00692A47">
            <w:pPr>
              <w:rPr>
                <w:b/>
                <w:sz w:val="24"/>
              </w:rPr>
            </w:pPr>
            <w:r w:rsidRPr="001A7E5C">
              <w:rPr>
                <w:b/>
                <w:sz w:val="24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33AD" w:rsidRPr="001A7E5C" w:rsidRDefault="00EC33AD" w:rsidP="002138C2">
            <w:pPr>
              <w:jc w:val="center"/>
              <w:rPr>
                <w:b/>
                <w:sz w:val="24"/>
              </w:rPr>
            </w:pPr>
            <w:r w:rsidRPr="001A7E5C">
              <w:rPr>
                <w:b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</w:p>
        </w:tc>
      </w:tr>
      <w:tr w:rsidR="00EC33AD" w:rsidRPr="00FB72F0" w:rsidTr="007461D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Атестація</w:t>
            </w:r>
          </w:p>
        </w:tc>
      </w:tr>
      <w:tr w:rsidR="00EC33AD" w:rsidRPr="00FB72F0" w:rsidTr="007461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692A47">
            <w:pPr>
              <w:rPr>
                <w:sz w:val="24"/>
              </w:rPr>
            </w:pPr>
            <w:r w:rsidRPr="00FB72F0">
              <w:rPr>
                <w:sz w:val="24"/>
              </w:rPr>
              <w:t>Підготовка до випускного кваліфікаційного екзамену та атестація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sz w:val="24"/>
              </w:rPr>
            </w:pPr>
          </w:p>
        </w:tc>
      </w:tr>
      <w:tr w:rsidR="00EC33AD" w:rsidRPr="00FB72F0" w:rsidTr="00D16D91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692A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33AD" w:rsidRPr="00FB72F0" w:rsidRDefault="00EC33AD" w:rsidP="002138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b/>
                <w:sz w:val="24"/>
              </w:rPr>
            </w:pPr>
          </w:p>
        </w:tc>
      </w:tr>
      <w:tr w:rsidR="00EC33AD" w:rsidRPr="00FB72F0" w:rsidTr="007461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3AD" w:rsidRPr="00FB72F0" w:rsidRDefault="00EC33AD" w:rsidP="00692A47">
            <w:pPr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3AD" w:rsidRPr="00FB72F0" w:rsidRDefault="00EC33AD" w:rsidP="002138C2">
            <w:pPr>
              <w:jc w:val="center"/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240</w:t>
            </w:r>
          </w:p>
        </w:tc>
      </w:tr>
    </w:tbl>
    <w:p w:rsidR="00764F37" w:rsidRPr="00797176" w:rsidRDefault="00764F37" w:rsidP="00473397"/>
    <w:p w:rsidR="006D68B1" w:rsidRPr="00797176" w:rsidRDefault="006D68B1" w:rsidP="00473397">
      <w:pPr>
        <w:sectPr w:rsidR="006D68B1" w:rsidRPr="00797176" w:rsidSect="00E36D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7610" w:rsidRPr="00CF7370" w:rsidRDefault="00477610" w:rsidP="00477610">
      <w:pPr>
        <w:ind w:firstLine="708"/>
      </w:pPr>
      <w:r w:rsidRPr="00CF7370">
        <w:t>2.2. Структурно-логічна схема ОП</w:t>
      </w:r>
    </w:p>
    <w:p w:rsidR="00477610" w:rsidRPr="00CF7370" w:rsidRDefault="00EF2BC4" w:rsidP="00477610">
      <w:r w:rsidRPr="00EF2BC4">
        <w:rPr>
          <w:noProof/>
        </w:rPr>
        <w:pict>
          <v:rect id="_x0000_s1664" alt="" style="position:absolute;margin-left:683.35pt;margin-top:10.9pt;width:76.9pt;height:33.3pt;z-index:251735040;mso-wrap-edited:f">
            <v:textbox>
              <w:txbxContent>
                <w:p w:rsidR="000C752C" w:rsidRPr="008B0D19" w:rsidRDefault="000C752C" w:rsidP="0047761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>курс</w:t>
                  </w:r>
                  <w:proofErr w:type="spellEnd"/>
                </w:p>
                <w:p w:rsidR="000C752C" w:rsidRPr="008B0D19" w:rsidRDefault="000C752C" w:rsidP="00477610">
                  <w:pPr>
                    <w:jc w:val="center"/>
                    <w:rPr>
                      <w:sz w:val="20"/>
                      <w:szCs w:val="20"/>
                    </w:rPr>
                  </w:pPr>
                  <w:r w:rsidRPr="008B0D19">
                    <w:rPr>
                      <w:b/>
                      <w:sz w:val="20"/>
                      <w:szCs w:val="20"/>
                    </w:rPr>
                    <w:t>8 семестр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663" alt="" style="position:absolute;margin-left:580.75pt;margin-top:10.9pt;width:81pt;height:33.3pt;z-index:251734016;mso-wrap-edited:f">
            <v:textbox>
              <w:txbxContent>
                <w:p w:rsidR="000C752C" w:rsidRPr="008B0D19" w:rsidRDefault="000C752C" w:rsidP="0047761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>курс</w:t>
                  </w:r>
                  <w:proofErr w:type="spellEnd"/>
                </w:p>
                <w:p w:rsidR="000C752C" w:rsidRPr="008B0D19" w:rsidRDefault="000C752C" w:rsidP="00477610">
                  <w:pPr>
                    <w:jc w:val="center"/>
                    <w:rPr>
                      <w:sz w:val="20"/>
                      <w:szCs w:val="20"/>
                    </w:rPr>
                  </w:pPr>
                  <w:r w:rsidRPr="008B0D19">
                    <w:rPr>
                      <w:b/>
                      <w:sz w:val="20"/>
                      <w:szCs w:val="20"/>
                    </w:rPr>
                    <w:t>7 семестр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662" alt="" style="position:absolute;margin-left:480.4pt;margin-top:10.9pt;width:81pt;height:33.3pt;z-index:251732992;mso-wrap-edited:f">
            <v:textbox>
              <w:txbxContent>
                <w:p w:rsidR="000C752C" w:rsidRPr="008B0D19" w:rsidRDefault="000C752C" w:rsidP="0047761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>курс</w:t>
                  </w:r>
                  <w:proofErr w:type="spellEnd"/>
                </w:p>
                <w:p w:rsidR="000C752C" w:rsidRPr="008B0D19" w:rsidRDefault="000C752C" w:rsidP="00477610">
                  <w:pPr>
                    <w:jc w:val="center"/>
                    <w:rPr>
                      <w:sz w:val="20"/>
                      <w:szCs w:val="20"/>
                    </w:rPr>
                  </w:pPr>
                  <w:r w:rsidRPr="008B0D19">
                    <w:rPr>
                      <w:b/>
                      <w:sz w:val="20"/>
                      <w:szCs w:val="20"/>
                    </w:rPr>
                    <w:t>6 семестр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661" alt="" style="position:absolute;margin-left:378pt;margin-top:10.9pt;width:81pt;height:33.3pt;z-index:251731968;mso-wrap-edited:f">
            <v:textbox>
              <w:txbxContent>
                <w:p w:rsidR="000C752C" w:rsidRPr="008B0D19" w:rsidRDefault="000C752C" w:rsidP="0047761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>курс</w:t>
                  </w:r>
                  <w:proofErr w:type="spellEnd"/>
                </w:p>
                <w:p w:rsidR="000C752C" w:rsidRPr="002D7426" w:rsidRDefault="000C752C" w:rsidP="00477610">
                  <w:pPr>
                    <w:jc w:val="center"/>
                    <w:rPr>
                      <w:sz w:val="26"/>
                      <w:szCs w:val="26"/>
                    </w:rPr>
                  </w:pPr>
                  <w:r w:rsidRPr="008B0D19">
                    <w:rPr>
                      <w:b/>
                      <w:sz w:val="20"/>
                      <w:szCs w:val="20"/>
                    </w:rPr>
                    <w:t>5 семестр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660" alt="" style="position:absolute;margin-left:279pt;margin-top:10.9pt;width:81pt;height:33.3pt;z-index:251730944;mso-wrap-edited:f">
            <v:textbox>
              <w:txbxContent>
                <w:p w:rsidR="000C752C" w:rsidRPr="008B0D19" w:rsidRDefault="000C752C" w:rsidP="0047761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>курс</w:t>
                  </w:r>
                  <w:proofErr w:type="spellEnd"/>
                </w:p>
                <w:p w:rsidR="000C752C" w:rsidRPr="008B0D19" w:rsidRDefault="000C752C" w:rsidP="00477610">
                  <w:pPr>
                    <w:jc w:val="center"/>
                    <w:rPr>
                      <w:sz w:val="20"/>
                      <w:szCs w:val="20"/>
                    </w:rPr>
                  </w:pPr>
                  <w:r w:rsidRPr="008B0D19">
                    <w:rPr>
                      <w:b/>
                      <w:sz w:val="20"/>
                      <w:szCs w:val="20"/>
                    </w:rPr>
                    <w:t>4 семестр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659" alt="" style="position:absolute;margin-left:180pt;margin-top:10.9pt;width:81pt;height:33.3pt;z-index:251729920;mso-wrap-edited:f">
            <v:textbox>
              <w:txbxContent>
                <w:p w:rsidR="000C752C" w:rsidRPr="008B0D19" w:rsidRDefault="000C752C" w:rsidP="0047761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B0D19">
                    <w:rPr>
                      <w:b/>
                      <w:sz w:val="20"/>
                      <w:szCs w:val="20"/>
                      <w:lang w:val="en-US"/>
                    </w:rPr>
                    <w:t>курс</w:t>
                  </w:r>
                  <w:proofErr w:type="spellEnd"/>
                </w:p>
                <w:p w:rsidR="000C752C" w:rsidRPr="008B0D19" w:rsidRDefault="000C752C" w:rsidP="00477610">
                  <w:pPr>
                    <w:jc w:val="center"/>
                    <w:rPr>
                      <w:sz w:val="20"/>
                      <w:szCs w:val="20"/>
                    </w:rPr>
                  </w:pPr>
                  <w:r w:rsidRPr="008B0D19">
                    <w:rPr>
                      <w:b/>
                      <w:sz w:val="20"/>
                      <w:szCs w:val="20"/>
                    </w:rPr>
                    <w:t>3 семестр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658" alt="" style="position:absolute;margin-left:81pt;margin-top:10.9pt;width:81pt;height:33.3pt;z-index:251728896;mso-wrap-edited:f">
            <v:textbox>
              <w:txbxContent>
                <w:p w:rsidR="000C752C" w:rsidRPr="00477610" w:rsidRDefault="000C752C" w:rsidP="0047761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477610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77610">
                    <w:rPr>
                      <w:b/>
                      <w:sz w:val="20"/>
                      <w:szCs w:val="20"/>
                      <w:lang w:val="en-US"/>
                    </w:rPr>
                    <w:t>курс</w:t>
                  </w:r>
                  <w:proofErr w:type="spellEnd"/>
                </w:p>
                <w:p w:rsidR="000C752C" w:rsidRPr="00477610" w:rsidRDefault="000C752C" w:rsidP="00477610">
                  <w:pPr>
                    <w:jc w:val="center"/>
                    <w:rPr>
                      <w:sz w:val="20"/>
                      <w:szCs w:val="20"/>
                    </w:rPr>
                  </w:pPr>
                  <w:r w:rsidRPr="00477610">
                    <w:rPr>
                      <w:b/>
                      <w:sz w:val="20"/>
                      <w:szCs w:val="20"/>
                    </w:rPr>
                    <w:t>2 семестр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657" alt="" style="position:absolute;margin-left:-18pt;margin-top:10.9pt;width:81pt;height:33.3pt;z-index:251727872;mso-wrap-edited:f">
            <v:textbox style="mso-next-textbox:#_x0000_s1657">
              <w:txbxContent>
                <w:p w:rsidR="000C752C" w:rsidRPr="00477610" w:rsidRDefault="000C752C" w:rsidP="00477610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Pr="00477610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477610">
                    <w:rPr>
                      <w:b/>
                      <w:sz w:val="22"/>
                      <w:szCs w:val="22"/>
                      <w:lang w:val="en-US"/>
                    </w:rPr>
                    <w:t>курс</w:t>
                  </w:r>
                  <w:proofErr w:type="spellEnd"/>
                </w:p>
                <w:p w:rsidR="000C752C" w:rsidRPr="00477610" w:rsidRDefault="000C752C" w:rsidP="00477610">
                  <w:pPr>
                    <w:jc w:val="center"/>
                    <w:rPr>
                      <w:sz w:val="22"/>
                      <w:szCs w:val="22"/>
                    </w:rPr>
                  </w:pPr>
                  <w:r w:rsidRPr="00477610">
                    <w:rPr>
                      <w:b/>
                      <w:sz w:val="22"/>
                      <w:szCs w:val="22"/>
                    </w:rPr>
                    <w:t>1 семестр</w:t>
                  </w:r>
                </w:p>
              </w:txbxContent>
            </v:textbox>
          </v:rect>
        </w:pict>
      </w:r>
    </w:p>
    <w:p w:rsidR="00477610" w:rsidRPr="00CF7370" w:rsidRDefault="00EF2BC4" w:rsidP="00477610">
      <w:pPr>
        <w:sectPr w:rsidR="00477610" w:rsidRPr="00CF7370" w:rsidSect="0047761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EF2BC4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56" type="#_x0000_t32" alt="" style="position:absolute;margin-left:273.6pt;margin-top:465.55pt;width:5.95pt;height:0;z-index:251906048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55" type="#_x0000_t32" alt="" style="position:absolute;margin-left:172.4pt;margin-top:462.15pt;width:10.9pt;height:0;z-index:251905024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54" type="#_x0000_t32" alt="" style="position:absolute;margin-left:66.9pt;margin-top:462.15pt;width:10.9pt;height:0;z-index:25190400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53" type="#_x0000_t32" alt="" style="position:absolute;margin-left:447.3pt;margin-top:333.6pt;width:64.55pt;height:60.85pt;z-index:251902976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52" type="#_x0000_t32" alt="" style="position:absolute;margin-left:545.8pt;margin-top:178.8pt;width:127.7pt;height:215.65pt;z-index:2515885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51" type="#_x0000_t32" alt="" style="position:absolute;margin-left:638.85pt;margin-top:343.5pt;width:34.65pt;height:56.85pt;z-index:251901952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50" type="#_x0000_t32" alt="" style="position:absolute;margin-left:630.7pt;margin-top:178.8pt;width:4.75pt;height:134.1pt;z-index:2515895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49" type="#_x0000_t32" alt="" style="position:absolute;margin-left:528.8pt;margin-top:178.8pt;width:93.75pt;height:134.1pt;z-index:2515905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48" type="#_x0000_t32" alt="" style="position:absolute;margin-left:464.95pt;margin-top:324.95pt;width:115.8pt;height:0;z-index:251900928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47" type="#_x0000_t32" alt="" style="position:absolute;margin-left:523.45pt;margin-top:299.15pt;width:150.05pt;height:101.2pt;z-index:2515916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46" type="#_x0000_t32" alt="" style="position:absolute;margin-left:528.8pt;margin-top:239.7pt;width:144.7pt;height:184.65pt;z-index:2515926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45" type="#_x0000_t32" alt="" style="position:absolute;margin-left:360.55pt;margin-top:178.8pt;width:309.55pt;height:227pt;z-index:2515936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44" type="#_x0000_t32" alt="" style="position:absolute;margin-left:5in;margin-top:178.8pt;width:220.75pt;height:41.6pt;z-index:2515946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43" type="#_x0000_t32" alt="" style="position:absolute;margin-left:447.3pt;margin-top:299.15pt;width:163.7pt;height:55.25pt;flip:y;z-index:251899904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42" type="#_x0000_t32" alt="" style="position:absolute;margin-left:455.45pt;margin-top:299.15pt;width:82.85pt;height:50.95pt;flip:y;z-index:25189888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41" type="#_x0000_t32" alt="" style="position:absolute;margin-left:413.35pt;margin-top:299.15pt;width:4.75pt;height:55.25pt;flip:y;z-index:2515957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40" type="#_x0000_t32" alt="" style="position:absolute;margin-left:437.1pt;margin-top:239.7pt;width:69.3pt;height:114.7pt;flip:y;z-index:2515967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39" type="#_x0000_t32" alt="" style="position:absolute;margin-left:422.85pt;margin-top:239.7pt;width:8.85pt;height:114.7pt;flip:y;z-index:2515977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38" type="#_x0000_t32" alt="" style="position:absolute;margin-left:702pt;margin-top:236.15pt;width:22.45pt;height:218.85pt;flip:x;z-index:2515987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37" type="#_x0000_t32" alt="" style="position:absolute;margin-left:630.7pt;margin-top:299.15pt;width:42.8pt;height:163pt;z-index:2515998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36" type="#_x0000_t32" alt="" style="position:absolute;margin-left:556pt;margin-top:236.15pt;width:117.5pt;height:226pt;z-index:2516008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35" type="#_x0000_t32" alt="" style="position:absolute;margin-left:464.95pt;margin-top:178.8pt;width:139.95pt;height:142.75pt;flip:y;z-index:2516018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34" type="#_x0000_t32" alt="" style="position:absolute;margin-left:334.55pt;margin-top:145.1pt;width:203.75pt;height:120.25pt;z-index:2516028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33" type="#_x0000_t32" alt="" style="position:absolute;margin-left:328.45pt;margin-top:145.1pt;width:103.25pt;height:120.25pt;z-index:2516039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32" type="#_x0000_t32" alt="" style="position:absolute;margin-left:339.3pt;margin-top:145.1pt;width:199pt;height:58.05pt;z-index:2516049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31" type="#_x0000_t32" alt="" style="position:absolute;margin-left:328.45pt;margin-top:141.85pt;width:99.15pt;height:61.3pt;z-index:2516059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30" type="#_x0000_t32" alt="" style="position:absolute;margin-left:261pt;margin-top:271.95pt;width:18.55pt;height:6.8pt;z-index:251897856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29" type="#_x0000_t32" alt="" style="position:absolute;margin-left:261pt;margin-top:239.7pt;width:124.5pt;height:69.15pt;z-index:2516069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28" type="#_x0000_t32" alt="" style="position:absolute;margin-left:224.5pt;margin-top:145.1pt;width:82.9pt;height:58.8pt;flip:y;z-index:2516080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27" type="#_x0000_t32" alt="" style="position:absolute;margin-left:219.75pt;margin-top:187.5pt;width:0;height:15.9pt;flip:y;z-index:251896832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26" type="#_x0000_t32" alt="" style="position:absolute;margin-left:261pt;margin-top:187.5pt;width:30.05pt;height:40.45pt;flip:y;z-index:251895808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25" type="#_x0000_t32" alt="" style="position:absolute;margin-left:334.55pt;margin-top:187.5pt;width:338.95pt;height:282.8pt;z-index:2516090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24" type="#_x0000_t32" alt="" style="position:absolute;margin-left:360.55pt;margin-top:178.8pt;width:318.15pt;height:0;z-index:2516100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23" type="#_x0000_t32" alt="" style="position:absolute;margin-left:240.15pt;margin-top:151.05pt;width:340.6pt;height:108.95pt;z-index:2516110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22" type="#_x0000_t32" alt="" style="position:absolute;margin-left:229.95pt;margin-top:147.25pt;width:293.45pt;height:118.1pt;z-index:2516121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21" type="#_x0000_t32" alt="" style="position:absolute;margin-left:236.75pt;margin-top:147.65pt;width:165.7pt;height:117.7pt;z-index:2516131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20" type="#_x0000_t32" alt="" style="position:absolute;margin-left:240.15pt;margin-top:151.05pt;width:288.65pt;height:52.1pt;z-index:2516141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19" type="#_x0000_t32" alt="" style="position:absolute;margin-left:240.15pt;margin-top:147.65pt;width:169.1pt;height:55.5pt;z-index:2516151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18" type="#_x0000_t32" alt="" style="position:absolute;margin-left:224.5pt;margin-top:147.65pt;width:449pt;height:221.45pt;z-index:2516162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17" type="#_x0000_t32" alt="" style="position:absolute;margin-left:219.75pt;margin-top:147.65pt;width:0;height:17.8pt;z-index:25189376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16" type="#_x0000_t32" alt="" style="position:absolute;margin-left:164.7pt;margin-top:377.95pt;width:114.3pt;height:27.85pt;z-index:251892736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15" type="#_x0000_t32" alt="" style="position:absolute;margin-left:171pt;margin-top:299.15pt;width:440pt;height:78.8pt;flip:y;z-index:2516172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14" type="#_x0000_t32" alt="" style="position:absolute;margin-left:164.7pt;margin-top:299.15pt;width:358.75pt;height:78.8pt;flip:y;z-index:2516182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13" type="#_x0000_t32" alt="" style="position:absolute;margin-left:164.7pt;margin-top:299.15pt;width:237.75pt;height:78.8pt;flip:y;z-index:251891712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12" type="#_x0000_t32" alt="" style="position:absolute;margin-left:164.7pt;margin-top:328.35pt;width:201.75pt;height:40.75pt;z-index:251890688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11" type="#_x0000_t32" alt="" style="position:absolute;margin-left:164.7pt;margin-top:239.7pt;width:377pt;height:134.15pt;flip:y;z-index:2516192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10" type="#_x0000_t32" alt="" style="position:absolute;margin-left:163.35pt;margin-top:239.7pt;width:231.65pt;height:134.15pt;flip:y;z-index:2516203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09" type="#_x0000_t32" alt="" style="position:absolute;margin-left:164.7pt;margin-top:299.15pt;width:432.7pt;height:25.8pt;flip:y;z-index:2516213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08" type="#_x0000_t32" alt="" style="position:absolute;margin-left:171pt;margin-top:299.15pt;width:331.1pt;height:25.8pt;flip:y;z-index:2516223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07" type="#_x0000_t32" alt="" style="position:absolute;margin-left:171pt;margin-top:294.65pt;width:198.85pt;height:30.3pt;flip:y;z-index:2516233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06" type="#_x0000_t32" alt="" style="position:absolute;margin-left:171pt;margin-top:227.95pt;width:306pt;height:97pt;flip:y;z-index:2516244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05" type="#_x0000_t32" alt="" style="position:absolute;margin-left:164.7pt;margin-top:232.3pt;width:205.15pt;height:92.65pt;flip:y;z-index:2516254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03" type="#_x0000_t32" alt="" style="position:absolute;margin-left:116.5pt;margin-top:294.65pt;width:0;height:18.25pt;z-index:251889664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02" type="#_x0000_t32" alt="" style="position:absolute;margin-left:171pt;margin-top:282.15pt;width:305.95pt;height:11.8pt;z-index:2516274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01" type="#_x0000_t32" alt="" style="position:absolute;margin-left:164.7pt;margin-top:236.15pt;width:347.15pt;height:42.6pt;flip:y;z-index:2516285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600" type="#_x0000_t32" alt="" style="position:absolute;margin-left:164.7pt;margin-top:278.75pt;width:205.15pt;height:6.8pt;z-index:2516295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99" type="#_x0000_t32" alt="" style="position:absolute;margin-left:164.7pt;margin-top:220.4pt;width:205.15pt;height:58.35pt;flip:y;z-index:2516305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98" type="#_x0000_t32" alt="" style="position:absolute;margin-left:163.35pt;margin-top:278.75pt;width:206.5pt;height:90.35pt;z-index:2516315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97" type="#_x0000_t32" alt="" style="position:absolute;margin-left:164.7pt;margin-top:220.4pt;width:205.15pt;height:104.55pt;z-index:2516326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96" type="#_x0000_t32" alt="" style="position:absolute;margin-left:164.7pt;margin-top:220.4pt;width:416.05pt;height:113.2pt;z-index:2516336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95" type="#_x0000_t32" alt="" style="position:absolute;margin-left:164.7pt;margin-top:172.8pt;width:312.25pt;height:44.15pt;flip:y;z-index:2516346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94" type="#_x0000_t32" alt="" style="position:absolute;margin-left:162pt;margin-top:216.95pt;width:511.5pt;height:193.6pt;z-index:2516356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93" type="#_x0000_t32" alt="" style="position:absolute;margin-left:164.7pt;margin-top:172.8pt;width:205.15pt;height:0;z-index:2516367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92" type="#_x0000_t32" alt="" style="position:absolute;margin-left:151.15pt;margin-top:187.5pt;width:28.85pt;height:77.85pt;z-index:2516377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91" type="#_x0000_t32" alt="" style="position:absolute;margin-left:164.7pt;margin-top:178.8pt;width:114.3pt;height:41.55pt;z-index:2516387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90" type="#_x0000_t32" alt="" style="position:absolute;margin-left:142.3pt;margin-top:135.45pt;width:531.2pt;height:233.65pt;z-index:2516397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89" type="#_x0000_t32" alt="" style="position:absolute;margin-left:147.05pt;margin-top:135.45pt;width:529.85pt;height:124.55pt;z-index:2516408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88" type="#_x0000_t32" alt="" style="position:absolute;margin-left:142.3pt;margin-top:134.7pt;width:438.45pt;height:126.8pt;z-index:2516418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87" type="#_x0000_t32" alt="" style="position:absolute;margin-left:151.15pt;margin-top:135.45pt;width:347.1pt;height:129.9pt;z-index:2516428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86" type="#_x0000_t32" alt="" style="position:absolute;margin-left:151.15pt;margin-top:135.45pt;width:372.25pt;height:67.7pt;z-index:2516438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85" type="#_x0000_t32" alt="" style="position:absolute;margin-left:151.15pt;margin-top:135.45pt;width:271.7pt;height:129.9pt;z-index:2516449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84" type="#_x0000_t32" alt="" style="position:absolute;margin-left:151.15pt;margin-top:135.45pt;width:251.3pt;height:67.7pt;z-index:2516459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83" type="#_x0000_t32" alt="" style="position:absolute;margin-left:261pt;margin-top:178.8pt;width:18pt;height:0;z-index:2518886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82" type="#_x0000_t32" alt="" style="position:absolute;margin-left:142.3pt;margin-top:132.95pt;width:165.1pt;height:30.2pt;z-index:2516469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81" type="#_x0000_t32" alt="" style="position:absolute;margin-left:142.3pt;margin-top:134.7pt;width:52.3pt;height:28.45pt;z-index:251887616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80" type="#_x0000_t32" alt="" style="position:absolute;margin-left:63pt;margin-top:285.55pt;width:610.5pt;height:188.6pt;z-index:2516479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79" type="#_x0000_t32" alt="" style="position:absolute;margin-left:63pt;margin-top:128.65pt;width:3in;height:150.1pt;flip:y;z-index:2516490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78" type="#_x0000_t32" alt="" style="position:absolute;margin-left:66.9pt;margin-top:232.3pt;width:113.1pt;height:46.45pt;flip:y;z-index:2516500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77" type="#_x0000_t32" alt="" style="position:absolute;margin-left:66.9pt;margin-top:278.75pt;width:431.35pt;height:115.7pt;z-index:2516510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76" type="#_x0000_t32" alt="" style="position:absolute;margin-left:63pt;margin-top:278.75pt;width:232.15pt;height:115.7pt;z-index:2516520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75" type="#_x0000_t32" alt="" style="position:absolute;margin-left:63pt;margin-top:220.4pt;width:614.4pt;height:101.15pt;z-index:25165311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74" type="#_x0000_t32" alt="" style="position:absolute;margin-left:63pt;margin-top:187.5pt;width:228.05pt;height:74pt;z-index:2516541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73" type="#_x0000_t32" alt="" style="position:absolute;margin-left:50.6pt;margin-top:187.5pt;width:129.4pt;height:84.45pt;z-index:251655165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72" type="#_x0000_t32" alt="" style="position:absolute;margin-left:63pt;margin-top:172.8pt;width:21.4pt;height:0;z-index:251886592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71" type="#_x0000_t32" alt="" style="position:absolute;margin-left:572.1pt;margin-top:285.55pt;width:8.65pt;height:0;z-index:251885568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70" type="#_x0000_t32" alt="" style="position:absolute;margin-left:464.95pt;margin-top:285.55pt;width:12pt;height:0;z-index:251884544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69" type="#_x0000_t32" alt="" style="position:absolute;margin-left:464.95pt;margin-top:220.35pt;width:15.45pt;height:.05pt;z-index:25188352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68" type="#_x0000_t32" alt="" style="position:absolute;margin-left:666.7pt;margin-top:61.4pt;width:10.2pt;height:0;z-index:25186816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67" type="#_x0000_t32" alt="" style="position:absolute;margin-left:572.1pt;margin-top:61.4pt;width:8.65pt;height:.05pt;flip:y;z-index:251867136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66" type="#_x0000_t32" alt="" style="position:absolute;margin-left:572.1pt;margin-top:132.9pt;width:8.65pt;height:.05pt;z-index:251879424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65" type="#_x0000_t32" alt="" style="position:absolute;margin-left:50.6pt;margin-top:135.45pt;width:681.3pt;height:177.45pt;z-index:25165619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63" type="#_x0000_t32" alt="" style="position:absolute;margin-left:15.3pt;margin-top:134.7pt;width:0;height:25.25pt;z-index:25187328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62" type="#_x0000_t32" alt="" style="position:absolute;margin-left:523.4pt;margin-top:85.85pt;width:.05pt;height:29.85pt;z-index:251870208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61" type="#_x0000_t32" alt="" style="position:absolute;margin-left:464.95pt;margin-top:61.45pt;width:15.45pt;height:0;z-index:251866112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60" type="#_x0000_t32" alt="" style="position:absolute;margin-left:661.75pt;margin-top:89.9pt;width:26.7pt;height:27pt;z-index:251882496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59" type="#_x0000_t32" alt="" style="position:absolute;margin-left:551.9pt;margin-top:85.85pt;width:39.4pt;height:29.85pt;z-index:251881472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58" type="#_x0000_t32" alt="" style="position:absolute;margin-left:666.7pt;margin-top:128.65pt;width:12pt;height:0;z-index:251880448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57" type="#_x0000_t32" alt="" style="position:absolute;margin-left:459pt;margin-top:132.9pt;width:18pt;height:0;z-index:25187840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56" type="#_x0000_t32" alt="" style="position:absolute;margin-left:718.3pt;margin-top:91.65pt;width:0;height:25.25pt;z-index:251872256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55" type="#_x0000_t32" alt="" style="position:absolute;margin-left:622.55pt;margin-top:90.45pt;width:0;height:25.25pt;z-index:251871232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54" type="#_x0000_t32" alt="" style="position:absolute;margin-left:418.1pt;margin-top:85.85pt;width:0;height:25.25pt;z-index:251869184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53" type="#_x0000_t32" alt="" style="position:absolute;margin-left:5in;margin-top:61.4pt;width:9.85pt;height:0;z-index:251865088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52" type="#_x0000_t32" alt="" style="position:absolute;margin-left:261pt;margin-top:61.4pt;width:18pt;height:0;z-index:251864064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51" type="#_x0000_t32" alt="" style="position:absolute;margin-left:162pt;margin-top:61.4pt;width:18pt;height:0;z-index:251863040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shape id="_x0000_s1550" type="#_x0000_t32" alt="" style="position:absolute;margin-left:63pt;margin-top:61.4pt;width:14.8pt;height:0;z-index:251862016;mso-wrap-edited:f" o:connectortype="straight">
            <v:stroke endarrow="block"/>
          </v:shape>
        </w:pict>
      </w:r>
      <w:r w:rsidRPr="00EF2BC4">
        <w:rPr>
          <w:noProof/>
          <w:lang w:eastAsia="uk-UA"/>
        </w:rPr>
        <w:pict>
          <v:rect id="_x0000_s1549" alt="" style="position:absolute;margin-left:488.75pt;margin-top:394.45pt;width:72.65pt;height:29.9pt;z-index:251802624;mso-wrap-edited:f">
            <v:textbox style="mso-next-textbox:#_x0000_s1549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Виробнича практика 2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48" alt="" style="position:absolute;margin-left:279pt;margin-top:394.45pt;width:81.55pt;height:29.9pt;z-index:251803648;mso-wrap-edited:f">
            <v:textbox style="mso-next-textbox:#_x0000_s1548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 w:rsidRPr="002F0113">
                    <w:rPr>
                      <w:color w:val="000000"/>
                      <w:spacing w:val="-4"/>
                      <w:sz w:val="16"/>
                      <w:szCs w:val="16"/>
                    </w:rPr>
                    <w:t>Виробнича практика 1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47" alt="" style="position:absolute;margin-left:76.45pt;margin-top:350.1pt;width:86.9pt;height:44.35pt;z-index:251747328;mso-wrap-edited:f">
            <v:textbox style="mso-next-textbox:#_x0000_s1547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 w:rsidRPr="007E0CB5">
                    <w:rPr>
                      <w:color w:val="000000"/>
                      <w:spacing w:val="-4"/>
                      <w:sz w:val="16"/>
                      <w:szCs w:val="16"/>
                    </w:rPr>
                    <w:t>ВБ 3.2.  </w:t>
                  </w:r>
                  <w:proofErr w:type="spellStart"/>
                  <w:r w:rsidRPr="007E0CB5">
                    <w:rPr>
                      <w:color w:val="000000"/>
                      <w:spacing w:val="-4"/>
                      <w:sz w:val="16"/>
                      <w:szCs w:val="16"/>
                    </w:rPr>
                    <w:t>Матеріало-знавство</w:t>
                  </w:r>
                  <w:proofErr w:type="spellEnd"/>
                  <w:r w:rsidRPr="007E0CB5"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 та основи технології виробництва товарів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46" alt="" style="position:absolute;margin-left:369.85pt;margin-top:312.9pt;width:95.1pt;height:20.7pt;z-index:251779072;mso-wrap-edited:f">
            <v:textbox style="mso-next-textbox:#_x0000_s1546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ВБ 5.1. </w:t>
                  </w:r>
                  <w:r w:rsidRPr="00C50A69">
                    <w:rPr>
                      <w:color w:val="000000"/>
                      <w:spacing w:val="-4"/>
                      <w:sz w:val="16"/>
                      <w:szCs w:val="16"/>
                    </w:rPr>
                    <w:t>Менеджмент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45" alt="" style="position:absolute;margin-left:77.8pt;margin-top:312.9pt;width:86.9pt;height:20.7pt;z-index:251746304;mso-wrap-edited:f">
            <v:textbox style="mso-next-textbox:#_x0000_s1545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 7. Хімія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44" alt="" style="position:absolute;margin-left:580.75pt;margin-top:312.9pt;width:85.95pt;height:30.6pt;z-index:251796480;mso-wrap-edited:f">
            <v:textbox style="mso-next-textbox:#_x0000_s1544">
              <w:txbxContent>
                <w:p w:rsidR="000C752C" w:rsidRPr="00C90122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19. </w:t>
                  </w:r>
                  <w:r w:rsidRPr="002D023A">
                    <w:rPr>
                      <w:color w:val="000000"/>
                      <w:spacing w:val="-4"/>
                      <w:sz w:val="16"/>
                      <w:szCs w:val="16"/>
                    </w:rPr>
                    <w:t>Організація торгівлі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43" alt="" style="position:absolute;margin-left:673.5pt;margin-top:354.4pt;width:95.75pt;height:28.75pt;z-index:251801600;mso-wrap-edited:f">
            <v:textbox style="mso-next-textbox:#_x0000_s1543">
              <w:txbxContent>
                <w:p w:rsidR="000C752C" w:rsidRPr="000E0FEC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ВБ 8.2. </w:t>
                  </w:r>
                  <w:r w:rsidRPr="002D023A">
                    <w:rPr>
                      <w:color w:val="000000"/>
                      <w:spacing w:val="-4"/>
                      <w:sz w:val="16"/>
                      <w:szCs w:val="16"/>
                    </w:rPr>
                    <w:t>Товарознавство. Цивільна зброя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42" alt="" style="position:absolute;margin-left:673.5pt;margin-top:390.85pt;width:90.7pt;height:54.15pt;z-index:251804672;mso-wrap-edited:f">
            <v:textbox style="mso-next-textbox:#_x0000_s1542">
              <w:txbxContent>
                <w:p w:rsidR="000C752C" w:rsidRPr="00B53E5B" w:rsidRDefault="000C752C" w:rsidP="007603A1">
                  <w:pPr>
                    <w:spacing w:line="216" w:lineRule="auto"/>
                    <w:rPr>
                      <w:sz w:val="16"/>
                      <w:szCs w:val="16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ОК 2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1</w:t>
                  </w: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. Моделювання фінансово-господарської діяльності підприємства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41" alt="" style="position:absolute;margin-left:673.5pt;margin-top:455pt;width:90.7pt;height:38.5pt;z-index:251860992;mso-wrap-edited:f">
            <v:textbox style="mso-next-textbox:#_x0000_s1541">
              <w:txbxContent>
                <w:p w:rsidR="000C752C" w:rsidRPr="00B53E5B" w:rsidRDefault="000C752C" w:rsidP="007603A1">
                  <w:pPr>
                    <w:spacing w:line="216" w:lineRule="auto"/>
                    <w:rPr>
                      <w:sz w:val="16"/>
                      <w:szCs w:val="16"/>
                    </w:rPr>
                  </w:pPr>
                  <w:r w:rsidRPr="00B53E5B">
                    <w:rPr>
                      <w:sz w:val="16"/>
                      <w:szCs w:val="16"/>
                    </w:rPr>
                    <w:t>Підготовка до кваліфікаційного екзамену та атестація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40" alt="" style="position:absolute;margin-left:676.9pt;margin-top:312.9pt;width:90.7pt;height:30.6pt;z-index:251800576;mso-wrap-edited:f">
            <v:textbox style="mso-next-textbox:#_x0000_s1540">
              <w:txbxContent>
                <w:p w:rsidR="000C752C" w:rsidRPr="000E0FEC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ВБ 8.1. </w:t>
                  </w:r>
                  <w:r w:rsidRPr="002D023A">
                    <w:rPr>
                      <w:color w:val="000000"/>
                      <w:spacing w:val="-4"/>
                      <w:sz w:val="16"/>
                      <w:szCs w:val="16"/>
                    </w:rPr>
                    <w:t>Безпека товарів та довкілля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39" alt="" style="position:absolute;margin-left:477pt;margin-top:265.35pt;width:95.1pt;height:33.8pt;z-index:251785216;mso-wrap-edited:f">
            <v:textbox style="mso-next-textbox:#_x0000_s1539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ОК 14. </w:t>
                  </w:r>
                  <w:r w:rsidRPr="00575307">
                    <w:rPr>
                      <w:color w:val="000000"/>
                      <w:spacing w:val="-4"/>
                      <w:sz w:val="16"/>
                      <w:szCs w:val="16"/>
                    </w:rPr>
                    <w:t>Товарознавство. Непродовольчі товари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38" alt="" style="position:absolute;margin-left:369.85pt;margin-top:265.35pt;width:95.1pt;height:33.8pt;z-index:251778048;mso-wrap-edited:f">
            <v:textbox style="mso-next-textbox:#_x0000_s1538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ОК 14. </w:t>
                  </w:r>
                  <w:r w:rsidRPr="00575307">
                    <w:rPr>
                      <w:color w:val="000000"/>
                      <w:spacing w:val="-4"/>
                      <w:sz w:val="16"/>
                      <w:szCs w:val="16"/>
                    </w:rPr>
                    <w:t>Товарознавство. Непродовольчі товари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37" alt="" style="position:absolute;margin-left:279.55pt;margin-top:261.5pt;width:81pt;height:47.35pt;z-index:251773952;mso-wrap-edited:f">
            <v:textbox style="mso-next-textbox:#_x0000_s1537">
              <w:txbxContent>
                <w:p w:rsidR="000C752C" w:rsidRPr="00504DCC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ВБ 2.2. </w:t>
                  </w:r>
                  <w:r w:rsidRPr="00575307"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Національні інтереси в світовій геополітиці та </w:t>
                  </w:r>
                  <w:proofErr w:type="spellStart"/>
                  <w:r w:rsidRPr="00575307">
                    <w:rPr>
                      <w:color w:val="000000"/>
                      <w:spacing w:val="-4"/>
                      <w:sz w:val="16"/>
                      <w:szCs w:val="16"/>
                    </w:rPr>
                    <w:t>геоекономіці</w:t>
                  </w:r>
                  <w:proofErr w:type="spellEnd"/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36" alt="" style="position:absolute;margin-left:75.1pt;margin-top:260pt;width:86.9pt;height:33.95pt;z-index:251770880;mso-wrap-edited:f">
            <v:textbox style="mso-next-textbox:#_x0000_s1536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ВБ 1.2. Сенсорний аналіз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35" alt="" style="position:absolute;margin-left:-18pt;margin-top:260pt;width:81pt;height:34.65pt;z-index:251743232;mso-wrap-edited:f">
            <v:textbox style="mso-next-textbox:#_x0000_s1535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6. </w:t>
                  </w:r>
                  <w:r w:rsidRPr="001B66F4">
                    <w:rPr>
                      <w:color w:val="000000"/>
                      <w:spacing w:val="-4"/>
                      <w:sz w:val="16"/>
                      <w:szCs w:val="16"/>
                    </w:rPr>
                    <w:t>Торговельне підприємництво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34" alt="" style="position:absolute;margin-left:180pt;margin-top:260pt;width:81pt;height:28.4pt;z-index:251859968;mso-wrap-edited:f">
            <v:textbox style="mso-next-textbox:#_x0000_s1534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ОК 11. </w:t>
                  </w:r>
                  <w:r w:rsidRPr="003D521D">
                    <w:rPr>
                      <w:color w:val="000000"/>
                      <w:spacing w:val="-4"/>
                      <w:sz w:val="16"/>
                      <w:szCs w:val="16"/>
                    </w:rPr>
                    <w:t>Економіка торгівлі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33" alt="" style="position:absolute;margin-left:580.75pt;margin-top:203.4pt;width:85.95pt;height:36.3pt;z-index:251791360;mso-wrap-edited:f">
            <v:textbox style="mso-next-textbox:#_x0000_s1533">
              <w:txbxContent>
                <w:p w:rsidR="000C752C" w:rsidRPr="000E0FEC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18. </w:t>
                  </w:r>
                  <w:r w:rsidRPr="002D023A">
                    <w:rPr>
                      <w:color w:val="000000"/>
                      <w:spacing w:val="-4"/>
                      <w:sz w:val="16"/>
                      <w:szCs w:val="16"/>
                    </w:rPr>
                    <w:t>Технічні засоби митного контролю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32" alt="" style="position:absolute;margin-left:476.95pt;margin-top:203.15pt;width:95.1pt;height:33pt;z-index:251784192;mso-wrap-edited:f">
            <v:textbox style="mso-next-textbox:#_x0000_s1532">
              <w:txbxContent>
                <w:p w:rsidR="000C752C" w:rsidRPr="00C90122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13. </w:t>
                  </w:r>
                  <w:r w:rsidRPr="00575307">
                    <w:rPr>
                      <w:color w:val="000000"/>
                      <w:spacing w:val="-4"/>
                      <w:sz w:val="16"/>
                      <w:szCs w:val="16"/>
                    </w:rPr>
                    <w:t>Товарознавство. Харчові продукти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31" alt="" style="position:absolute;margin-left:369.85pt;margin-top:203.9pt;width:95.1pt;height:35.8pt;z-index:251744256;mso-wrap-edited:f">
            <v:textbox style="mso-next-textbox:#_x0000_s1531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13. </w:t>
                  </w:r>
                  <w:r w:rsidRPr="00575307">
                    <w:rPr>
                      <w:color w:val="000000"/>
                      <w:spacing w:val="-4"/>
                      <w:sz w:val="16"/>
                      <w:szCs w:val="16"/>
                    </w:rPr>
                    <w:t>Товарознавство. Харчові продукти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30" alt="" style="position:absolute;margin-left:279pt;margin-top:203.9pt;width:81.55pt;height:32.25pt;z-index:251750400;mso-wrap-edited:f">
            <v:textbox style="mso-next-textbox:#_x0000_s1530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ВБ 2.1. </w:t>
                  </w:r>
                  <w:r w:rsidRPr="002F0113">
                    <w:rPr>
                      <w:color w:val="000000"/>
                      <w:spacing w:val="-4"/>
                      <w:sz w:val="16"/>
                      <w:szCs w:val="16"/>
                    </w:rPr>
                    <w:t>Інтернет-технології в бізнесі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29" alt="" style="position:absolute;margin-left:180pt;margin-top:203.15pt;width:81pt;height:48.6pt;z-index:251748352;mso-wrap-edited:f">
            <v:textbox style="mso-next-textbox:#_x0000_s1529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10. </w:t>
                  </w:r>
                  <w:r w:rsidRPr="003D521D">
                    <w:rPr>
                      <w:color w:val="000000"/>
                      <w:spacing w:val="-4"/>
                      <w:sz w:val="16"/>
                      <w:szCs w:val="16"/>
                    </w:rPr>
                    <w:t>Зовнішньо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-</w:t>
                  </w:r>
                  <w:r w:rsidRPr="003D521D">
                    <w:rPr>
                      <w:color w:val="000000"/>
                      <w:spacing w:val="-4"/>
                      <w:sz w:val="16"/>
                      <w:szCs w:val="16"/>
                    </w:rPr>
                    <w:t>економічна діяльність підприємства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28" alt="" style="position:absolute;margin-left:-18pt;margin-top:203.9pt;width:81pt;height:28.4pt;z-index:251742208;mso-wrap-edited:f">
            <v:textbox style="mso-next-textbox:#_x0000_s1528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 w:rsidRPr="007E0CB5">
                    <w:rPr>
                      <w:color w:val="000000"/>
                      <w:spacing w:val="-4"/>
                      <w:sz w:val="16"/>
                      <w:szCs w:val="16"/>
                    </w:rPr>
                    <w:t>ВБ 3.1. Безпека життя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27" alt="" style="position:absolute;margin-left:80.7pt;margin-top:158.7pt;width:84pt;height:28.8pt;z-index:251741184;mso-wrap-edited:f">
            <v:textbox style="mso-next-textbox:#_x0000_s1527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5. </w:t>
                  </w:r>
                  <w:r w:rsidRPr="001B66F4">
                    <w:rPr>
                      <w:color w:val="000000"/>
                      <w:spacing w:val="-4"/>
                      <w:sz w:val="16"/>
                      <w:szCs w:val="16"/>
                    </w:rPr>
                    <w:t>Економічна інформатика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26" alt="" style="position:absolute;margin-left:76.45pt;margin-top:203.9pt;width:86.9pt;height:24.05pt;z-index:251745280;mso-wrap-edited:f">
            <v:textbox style="mso-next-textbox:#_x0000_s1526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ВБ 1.1.  </w:t>
                  </w:r>
                  <w:r w:rsidRPr="001F368B">
                    <w:rPr>
                      <w:color w:val="000000"/>
                      <w:spacing w:val="-4"/>
                      <w:sz w:val="16"/>
                      <w:szCs w:val="16"/>
                    </w:rPr>
                    <w:t>Психологія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25" alt="" style="position:absolute;margin-left:279pt;margin-top:111.1pt;width:81pt;height:30.75pt;z-index:251772928;mso-wrap-edited:f">
            <v:textbox style="mso-next-textbox:#_x0000_s1525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ОК 14. </w:t>
                  </w:r>
                  <w:r w:rsidRPr="00575307">
                    <w:rPr>
                      <w:color w:val="000000"/>
                      <w:spacing w:val="-4"/>
                      <w:sz w:val="16"/>
                      <w:szCs w:val="16"/>
                    </w:rPr>
                    <w:t>Біржова торгівля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24" alt="" style="position:absolute;margin-left:676.9pt;margin-top:116.9pt;width:91.2pt;height:30.35pt;z-index:251794432;mso-wrap-edited:f">
            <v:textbox style="mso-next-textbox:#_x0000_s1524">
              <w:txbxContent>
                <w:p w:rsidR="000C752C" w:rsidRPr="00504DCC" w:rsidRDefault="000C752C" w:rsidP="007603A1">
                  <w:pPr>
                    <w:rPr>
                      <w:sz w:val="20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ВБ 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6</w:t>
                  </w: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.2. Іноземна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 </w:t>
                  </w: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 мова спеціальності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23" alt="" style="position:absolute;margin-left:677.4pt;margin-top:163.15pt;width:90.7pt;height:24.35pt;z-index:251795456;mso-wrap-edited:f">
            <v:textbox style="mso-next-textbox:#_x0000_s1523">
              <w:txbxContent>
                <w:p w:rsidR="000C752C" w:rsidRPr="00504DCC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20. </w:t>
                  </w:r>
                  <w:r w:rsidRPr="002D023A">
                    <w:rPr>
                      <w:color w:val="000000"/>
                      <w:spacing w:val="-4"/>
                      <w:sz w:val="16"/>
                      <w:szCs w:val="16"/>
                    </w:rPr>
                    <w:t>Електронна митниця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22" alt="" style="position:absolute;margin-left:677.4pt;margin-top:203.9pt;width:90.7pt;height:32.25pt;z-index:251798528;mso-wrap-edited:f">
            <v:textbox style="mso-next-textbox:#_x0000_s1522">
              <w:txbxContent>
                <w:p w:rsidR="000C752C" w:rsidRPr="000E0FEC" w:rsidRDefault="000C752C" w:rsidP="007603A1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ВБ 7.1. </w:t>
                  </w:r>
                  <w:r w:rsidRPr="002D023A">
                    <w:rPr>
                      <w:color w:val="000000"/>
                      <w:spacing w:val="-4"/>
                      <w:sz w:val="16"/>
                      <w:szCs w:val="16"/>
                    </w:rPr>
                    <w:t>Оцінка відповідності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21" alt="" style="position:absolute;margin-left:676.9pt;margin-top:253.75pt;width:95.75pt;height:31.8pt;z-index:251799552;mso-wrap-edited:f">
            <v:textbox style="mso-next-textbox:#_x0000_s1521">
              <w:txbxContent>
                <w:p w:rsidR="000C752C" w:rsidRPr="00C90122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ВБ 7.2. </w:t>
                  </w:r>
                  <w:r w:rsidRPr="002D023A">
                    <w:rPr>
                      <w:color w:val="000000"/>
                      <w:spacing w:val="-4"/>
                      <w:sz w:val="16"/>
                      <w:szCs w:val="16"/>
                    </w:rPr>
                    <w:t>Товарознавство. Послуги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20" alt="" style="position:absolute;margin-left:580.75pt;margin-top:116.9pt;width:85.95pt;height:28.2pt;z-index:251789312;mso-wrap-edited:f">
            <v:textbox style="mso-next-textbox:#_x0000_s1520">
              <w:txbxContent>
                <w:p w:rsidR="000C752C" w:rsidRPr="000E0FEC" w:rsidRDefault="000C752C" w:rsidP="007603A1">
                  <w:pPr>
                    <w:rPr>
                      <w:sz w:val="20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ВБ 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6</w:t>
                  </w: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.2. Іноземна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 </w:t>
                  </w: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 мова спеціальності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19" alt="" style="position:absolute;margin-left:580.75pt;margin-top:159.95pt;width:85.95pt;height:18.85pt;z-index:251790336;mso-wrap-edited:f">
            <v:textbox style="mso-next-textbox:#_x0000_s1519">
              <w:txbxContent>
                <w:p w:rsidR="000C752C" w:rsidRPr="000E0FEC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17. </w:t>
                  </w:r>
                  <w:r w:rsidRPr="002D023A">
                    <w:rPr>
                      <w:color w:val="000000"/>
                      <w:spacing w:val="-4"/>
                      <w:sz w:val="16"/>
                      <w:szCs w:val="16"/>
                    </w:rPr>
                    <w:t>Логістика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18" alt="" style="position:absolute;margin-left:476.95pt;margin-top:115.7pt;width:95.1pt;height:30.05pt;z-index:251782144;mso-wrap-edited:f">
            <v:textbox style="mso-next-textbox:#_x0000_s1518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ВБ 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4</w:t>
                  </w: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.2. Друга іноземна мова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17" alt="" style="position:absolute;margin-left:477pt;margin-top:159.95pt;width:95.1pt;height:18.85pt;z-index:251783168;mso-wrap-edited:f">
            <v:textbox style="mso-next-textbox:#_x0000_s1517">
              <w:txbxContent>
                <w:p w:rsidR="000C752C" w:rsidRPr="00C90122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ОК 16. </w:t>
                  </w:r>
                  <w:r w:rsidRPr="00C50A69">
                    <w:rPr>
                      <w:color w:val="000000"/>
                      <w:spacing w:val="-4"/>
                      <w:sz w:val="16"/>
                      <w:szCs w:val="16"/>
                    </w:rPr>
                    <w:t>Маркетинг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16" alt="" style="position:absolute;margin-left:369.85pt;margin-top:111.1pt;width:89.15pt;height:34.65pt;z-index:251776000;mso-wrap-edited:f">
            <v:textbox style="mso-next-textbox:#_x0000_s1516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ВБ 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4</w:t>
                  </w: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.2. Друга іноземна мова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15" alt="" style="position:absolute;margin-left:676.9pt;margin-top:42.6pt;width:91.2pt;height:47.3pt;z-index:251793408;mso-wrap-edited:f">
            <v:textbox style="mso-next-textbox:#_x0000_s1515">
              <w:txbxContent>
                <w:p w:rsidR="000C752C" w:rsidRPr="00504DCC" w:rsidRDefault="000C752C" w:rsidP="007603A1">
                  <w:pPr>
                    <w:rPr>
                      <w:sz w:val="20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ВБ 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6</w:t>
                  </w: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.1.  Предметно-орієнтований практикум іноземною мовою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14" alt="" style="position:absolute;margin-left:580.75pt;margin-top:42.6pt;width:85.95pt;height:47.3pt;z-index:251788288;mso-wrap-edited:f">
            <v:textbox style="mso-next-textbox:#_x0000_s1514">
              <w:txbxContent>
                <w:p w:rsidR="000C752C" w:rsidRPr="000E0FEC" w:rsidRDefault="000C752C" w:rsidP="007603A1">
                  <w:pPr>
                    <w:rPr>
                      <w:sz w:val="20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ВБ 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6.</w:t>
                  </w: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1.  Предметно-орієнтований практикум іноземною мовою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13" alt="" style="position:absolute;margin-left:477pt;margin-top:41.05pt;width:95.05pt;height:44.8pt;z-index:251781120;mso-wrap-edited:f">
            <v:textbox style="mso-next-textbox:#_x0000_s1513">
              <w:txbxContent>
                <w:p w:rsidR="000C752C" w:rsidRPr="00C90122" w:rsidRDefault="000C752C" w:rsidP="007603A1">
                  <w:pPr>
                    <w:rPr>
                      <w:sz w:val="20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ВБ 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4</w:t>
                  </w: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.1. Професійні комунікації іноземною мовою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12" alt="" style="position:absolute;margin-left:180pt;margin-top:42.6pt;width:81pt;height:47.3pt;z-index:251771904;mso-wrap-edited:f">
            <v:textbox style="mso-next-textbox:#_x0000_s1512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ОК 1. Іноземна мова за професійним спрямуванням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11" alt="" style="position:absolute;margin-left:76.45pt;margin-top:42.6pt;width:85.55pt;height:43.25pt;z-index:251769856;mso-wrap-edited:f">
            <v:textbox style="mso-next-textbox:#_x0000_s1511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ОК 1. Іноземна мова за професійним спрямуванням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10" alt="" style="position:absolute;margin-left:-18pt;margin-top:42.6pt;width:81pt;height:47.3pt;z-index:251736064;mso-wrap-edited:f">
            <v:textbox style="mso-next-textbox:#_x0000_s1510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ОК 1. Іноземна мова за професійним спрямуванням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09" alt="" style="position:absolute;margin-left:580.75pt;margin-top:251.75pt;width:85.95pt;height:47.4pt;z-index:251792384;mso-wrap-edited:f">
            <v:textbox style="mso-next-textbox:#_x0000_s1509">
              <w:txbxContent>
                <w:p w:rsidR="000C752C" w:rsidRPr="000E0FEC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ОК 14. </w:t>
                  </w:r>
                  <w:r w:rsidRPr="00575307">
                    <w:rPr>
                      <w:color w:val="000000"/>
                      <w:spacing w:val="-4"/>
                      <w:sz w:val="16"/>
                      <w:szCs w:val="16"/>
                    </w:rPr>
                    <w:t>Товарознавство. Непродовольчі товари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08" alt="" style="position:absolute;margin-left:369.85pt;margin-top:354.4pt;width:95.1pt;height:30.5pt;z-index:251780096;mso-wrap-edited:f">
            <v:textbox style="mso-next-textbox:#_x0000_s1508">
              <w:txbxContent>
                <w:p w:rsidR="000C752C" w:rsidRPr="009D2F27" w:rsidRDefault="000C752C" w:rsidP="007603A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ВБ 5.2. </w:t>
                  </w:r>
                  <w:r w:rsidRPr="00C50A69">
                    <w:rPr>
                      <w:color w:val="000000"/>
                      <w:spacing w:val="-4"/>
                      <w:sz w:val="16"/>
                      <w:szCs w:val="16"/>
                    </w:rPr>
                    <w:t>Теоретичні основи товарознавства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07" alt="" style="position:absolute;margin-left:369.85pt;margin-top:158.7pt;width:95.1pt;height:25.55pt;z-index:251777024;mso-wrap-edited:f">
            <v:textbox style="mso-next-textbox:#_x0000_s1507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12. </w:t>
                  </w:r>
                  <w:r w:rsidRPr="00575307">
                    <w:rPr>
                      <w:color w:val="000000"/>
                      <w:spacing w:val="-4"/>
                      <w:sz w:val="16"/>
                      <w:szCs w:val="16"/>
                    </w:rPr>
                    <w:t>Бухгалтерський облік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06" alt="" style="position:absolute;margin-left:369.85pt;margin-top:42.6pt;width:95.1pt;height:43.25pt;z-index:251739136;mso-wrap-edited:f">
            <v:textbox style="mso-next-textbox:#_x0000_s1506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ВБ 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4</w:t>
                  </w: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.1. Професійні комунікації іноземною мовою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05" alt="" style="position:absolute;margin-left:279pt;margin-top:165.45pt;width:81pt;height:22.05pt;z-index:251752448;mso-wrap-edited:f">
            <v:textbox style="mso-next-textbox:#_x0000_s1505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9. </w:t>
                  </w:r>
                  <w:r w:rsidRPr="003D521D">
                    <w:rPr>
                      <w:color w:val="000000"/>
                      <w:spacing w:val="-4"/>
                      <w:sz w:val="16"/>
                      <w:szCs w:val="16"/>
                    </w:rPr>
                    <w:t>Митна справа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04" alt="" style="position:absolute;margin-left:279pt;margin-top:41.05pt;width:81pt;height:48.85pt;z-index:251774976;mso-wrap-edited:f">
            <v:textbox style="mso-next-textbox:#_x0000_s1504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 w:rsidRPr="006D0BA8">
                    <w:rPr>
                      <w:color w:val="000000"/>
                      <w:spacing w:val="-4"/>
                      <w:sz w:val="16"/>
                      <w:szCs w:val="16"/>
                    </w:rPr>
                    <w:t>ОК 1. Іноземна мова за професійним спрямуванням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03" alt="" style="position:absolute;margin-left:180pt;margin-top:165.45pt;width:81pt;height:22.05pt;z-index:251737088;mso-wrap-edited:f">
            <v:textbox style="mso-next-textbox:#_x0000_s1503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9. </w:t>
                  </w:r>
                  <w:r w:rsidRPr="003D521D">
                    <w:rPr>
                      <w:color w:val="000000"/>
                      <w:spacing w:val="-4"/>
                      <w:sz w:val="16"/>
                      <w:szCs w:val="16"/>
                    </w:rPr>
                    <w:t>Митна справа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502" alt="" style="position:absolute;margin-left:180pt;margin-top:111.1pt;width:81pt;height:36.55pt;z-index:251749376;mso-wrap-edited:f">
            <v:textbox style="mso-next-textbox:#_x0000_s1502">
              <w:txbxContent>
                <w:p w:rsidR="000C752C" w:rsidRPr="00C2527B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8. </w:t>
                  </w:r>
                  <w:r w:rsidRPr="003D521D"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Товарна номенклатура </w:t>
                  </w: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ЗЕД</w:t>
                  </w:r>
                  <w:r w:rsidRPr="003D521D">
                    <w:rPr>
                      <w:color w:val="000000"/>
                      <w:spacing w:val="-4"/>
                      <w:sz w:val="16"/>
                      <w:szCs w:val="16"/>
                    </w:rPr>
                    <w:t xml:space="preserve"> підприємства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01" alt="" style="position:absolute;margin-left:-23.4pt;margin-top:455pt;width:90.3pt;height:19.15pt;z-index:251855872;mso-wrap-edited:f">
            <v:textbox>
              <w:txbxContent>
                <w:p w:rsidR="000C752C" w:rsidRPr="00CD4013" w:rsidRDefault="000C752C">
                  <w:pPr>
                    <w:rPr>
                      <w:sz w:val="18"/>
                      <w:szCs w:val="18"/>
                    </w:rPr>
                  </w:pPr>
                  <w:r w:rsidRPr="00CD4013">
                    <w:rPr>
                      <w:sz w:val="18"/>
                      <w:szCs w:val="18"/>
                    </w:rPr>
                    <w:t>Фізичне виховання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500" alt="" style="position:absolute;margin-left:80.7pt;margin-top:455pt;width:90.3pt;height:19.15pt;z-index:251856896;mso-wrap-edited:f">
            <v:textbox>
              <w:txbxContent>
                <w:p w:rsidR="000C752C" w:rsidRPr="00CD4013" w:rsidRDefault="000C752C" w:rsidP="00CD4013">
                  <w:pPr>
                    <w:rPr>
                      <w:sz w:val="18"/>
                      <w:szCs w:val="18"/>
                    </w:rPr>
                  </w:pPr>
                  <w:r w:rsidRPr="00CD4013">
                    <w:rPr>
                      <w:sz w:val="18"/>
                      <w:szCs w:val="18"/>
                    </w:rPr>
                    <w:t>Фізичне виховання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499" alt="" style="position:absolute;margin-left:183.3pt;margin-top:455pt;width:90.3pt;height:19.15pt;z-index:251857920;mso-wrap-edited:f">
            <v:textbox>
              <w:txbxContent>
                <w:p w:rsidR="000C752C" w:rsidRPr="00CD4013" w:rsidRDefault="000C752C" w:rsidP="00CD4013">
                  <w:pPr>
                    <w:rPr>
                      <w:sz w:val="18"/>
                      <w:szCs w:val="18"/>
                    </w:rPr>
                  </w:pPr>
                  <w:r w:rsidRPr="00CD4013">
                    <w:rPr>
                      <w:sz w:val="18"/>
                      <w:szCs w:val="18"/>
                    </w:rPr>
                    <w:t>Фізичне виховання</w:t>
                  </w:r>
                </w:p>
              </w:txbxContent>
            </v:textbox>
          </v:rect>
        </w:pict>
      </w:r>
      <w:r w:rsidRPr="00EF2BC4">
        <w:rPr>
          <w:noProof/>
          <w:lang w:eastAsia="uk-UA"/>
        </w:rPr>
        <w:pict>
          <v:rect id="_x0000_s1498" alt="" style="position:absolute;margin-left:279.55pt;margin-top:455pt;width:90.3pt;height:19.15pt;z-index:251858944;mso-wrap-edited:f">
            <v:textbox>
              <w:txbxContent>
                <w:p w:rsidR="000C752C" w:rsidRPr="00CD4013" w:rsidRDefault="000C752C" w:rsidP="00CD4013">
                  <w:pPr>
                    <w:rPr>
                      <w:sz w:val="18"/>
                      <w:szCs w:val="18"/>
                    </w:rPr>
                  </w:pPr>
                  <w:r w:rsidRPr="00CD4013">
                    <w:rPr>
                      <w:sz w:val="18"/>
                      <w:szCs w:val="18"/>
                    </w:rPr>
                    <w:t>Фізичне виховання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497" alt="" style="position:absolute;margin-left:76.45pt;margin-top:111.1pt;width:85.55pt;height:21.8pt;z-index:251751424;mso-wrap-edited:f">
            <v:textbox style="mso-next-textbox:#_x0000_s1497">
              <w:txbxContent>
                <w:p w:rsidR="000C752C" w:rsidRPr="00C2527B" w:rsidRDefault="000C752C" w:rsidP="00477610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4. </w:t>
                  </w:r>
                  <w:r w:rsidRPr="001F368B">
                    <w:rPr>
                      <w:color w:val="000000"/>
                      <w:spacing w:val="-4"/>
                      <w:sz w:val="16"/>
                      <w:szCs w:val="16"/>
                    </w:rPr>
                    <w:t>Правознавство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496" alt="" style="position:absolute;margin-left:-18pt;margin-top:158.7pt;width:81pt;height:28.8pt;z-index:251740160;mso-wrap-edited:f">
            <v:textbox style="mso-next-textbox:#_x0000_s1496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3. </w:t>
                  </w:r>
                  <w:r w:rsidRPr="001F368B">
                    <w:rPr>
                      <w:color w:val="000000"/>
                      <w:spacing w:val="-4"/>
                      <w:sz w:val="16"/>
                      <w:szCs w:val="16"/>
                    </w:rPr>
                    <w:t>Економічна теорія</w:t>
                  </w:r>
                </w:p>
              </w:txbxContent>
            </v:textbox>
          </v:rect>
        </w:pict>
      </w:r>
      <w:r w:rsidRPr="00EF2BC4">
        <w:rPr>
          <w:noProof/>
        </w:rPr>
        <w:pict>
          <v:rect id="_x0000_s1495" alt="" style="position:absolute;margin-left:-18pt;margin-top:111.1pt;width:81pt;height:24.35pt;z-index:251738112;mso-wrap-edited:f">
            <v:textbox style="mso-next-textbox:#_x0000_s1495">
              <w:txbxContent>
                <w:p w:rsidR="000C752C" w:rsidRPr="00C76BA1" w:rsidRDefault="000C752C" w:rsidP="007603A1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16"/>
                      <w:szCs w:val="16"/>
                    </w:rPr>
                    <w:t>ОК 2. </w:t>
                  </w:r>
                  <w:r w:rsidRPr="001B66F4">
                    <w:rPr>
                      <w:color w:val="000000"/>
                      <w:spacing w:val="-4"/>
                      <w:sz w:val="16"/>
                      <w:szCs w:val="16"/>
                    </w:rPr>
                    <w:t>Філософія</w:t>
                  </w:r>
                </w:p>
              </w:txbxContent>
            </v:textbox>
          </v:rect>
        </w:pict>
      </w:r>
    </w:p>
    <w:p w:rsidR="00F879D9" w:rsidRPr="00797176" w:rsidRDefault="00F879D9" w:rsidP="001D4006">
      <w:pPr>
        <w:jc w:val="center"/>
        <w:rPr>
          <w:b/>
        </w:rPr>
      </w:pPr>
      <w:r w:rsidRPr="00797176">
        <w:rPr>
          <w:b/>
        </w:rPr>
        <w:t xml:space="preserve">3. Форма атестації </w:t>
      </w:r>
      <w:r w:rsidR="003F596C" w:rsidRPr="00797176">
        <w:rPr>
          <w:b/>
        </w:rPr>
        <w:t>студентів</w:t>
      </w:r>
    </w:p>
    <w:p w:rsidR="001D4006" w:rsidRPr="00797176" w:rsidRDefault="001D4006" w:rsidP="001D4006">
      <w:pPr>
        <w:jc w:val="center"/>
        <w:rPr>
          <w:b/>
        </w:rPr>
      </w:pPr>
    </w:p>
    <w:p w:rsidR="00185DCC" w:rsidRPr="00797176" w:rsidRDefault="00185DCC" w:rsidP="00185DCC">
      <w:pPr>
        <w:ind w:firstLine="708"/>
        <w:jc w:val="both"/>
      </w:pPr>
      <w:r w:rsidRPr="0022460D">
        <w:t>Атестація випускників освітньої програми спеціальності 07</w:t>
      </w:r>
      <w:r w:rsidR="006A3B67" w:rsidRPr="0022460D">
        <w:t>6</w:t>
      </w:r>
      <w:r w:rsidRPr="0022460D">
        <w:t xml:space="preserve"> «</w:t>
      </w:r>
      <w:r w:rsidR="0022460D" w:rsidRPr="0022460D">
        <w:t>Підприємництво, торгівля та біржова діяльність</w:t>
      </w:r>
      <w:r w:rsidRPr="0022460D">
        <w:t xml:space="preserve">» </w:t>
      </w:r>
      <w:r w:rsidR="000A186A" w:rsidRPr="0022460D">
        <w:t>спеціалізації «</w:t>
      </w:r>
      <w:r w:rsidR="0022460D" w:rsidRPr="0022460D">
        <w:rPr>
          <w:szCs w:val="28"/>
        </w:rPr>
        <w:t>Митна справа</w:t>
      </w:r>
      <w:r w:rsidR="000A186A" w:rsidRPr="0022460D">
        <w:t xml:space="preserve">» </w:t>
      </w:r>
      <w:r w:rsidRPr="0022460D">
        <w:t xml:space="preserve">проводиться у формі </w:t>
      </w:r>
      <w:bookmarkStart w:id="0" w:name="_GoBack"/>
      <w:bookmarkEnd w:id="0"/>
      <w:r w:rsidR="000A186A" w:rsidRPr="0022460D">
        <w:rPr>
          <w:szCs w:val="28"/>
        </w:rPr>
        <w:t xml:space="preserve">кваліфікаційного екзамену та завершується видачею документу встановленого зразка про присудження </w:t>
      </w:r>
      <w:r w:rsidR="0022460D" w:rsidRPr="0022460D">
        <w:rPr>
          <w:szCs w:val="28"/>
        </w:rPr>
        <w:t xml:space="preserve">освітнього </w:t>
      </w:r>
      <w:r w:rsidR="000A186A" w:rsidRPr="0022460D">
        <w:rPr>
          <w:szCs w:val="28"/>
        </w:rPr>
        <w:t>ступеня бакалавр із присвоєнням кваліфікації: ступінь вищої освіти бакалавр спеціальність «</w:t>
      </w:r>
      <w:r w:rsidR="0022460D" w:rsidRPr="0022460D">
        <w:t>Підприємництво, торгівля та біржова діяльність</w:t>
      </w:r>
      <w:r w:rsidR="000A186A" w:rsidRPr="0022460D">
        <w:rPr>
          <w:szCs w:val="28"/>
        </w:rPr>
        <w:t>» спеціалізація «</w:t>
      </w:r>
      <w:r w:rsidR="0022460D" w:rsidRPr="0022460D">
        <w:rPr>
          <w:szCs w:val="28"/>
        </w:rPr>
        <w:t>Митна</w:t>
      </w:r>
      <w:r w:rsidR="0022460D">
        <w:rPr>
          <w:szCs w:val="28"/>
        </w:rPr>
        <w:t xml:space="preserve"> справа</w:t>
      </w:r>
      <w:r w:rsidR="000A186A" w:rsidRPr="00797176">
        <w:rPr>
          <w:szCs w:val="28"/>
        </w:rPr>
        <w:t>»</w:t>
      </w:r>
    </w:p>
    <w:p w:rsidR="00F879D9" w:rsidRPr="00797176" w:rsidRDefault="00F879D9" w:rsidP="00A6318B">
      <w:pPr>
        <w:ind w:firstLine="708"/>
      </w:pPr>
      <w:r w:rsidRPr="00797176">
        <w:t>Атестація здійснюється відкрито і публічно.</w:t>
      </w:r>
    </w:p>
    <w:p w:rsidR="00BE62C2" w:rsidRPr="00797176" w:rsidRDefault="00BE62C2" w:rsidP="00A6318B">
      <w:pPr>
        <w:ind w:firstLine="708"/>
        <w:sectPr w:rsidR="00BE62C2" w:rsidRPr="00797176" w:rsidSect="00477610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A97BAE" w:rsidRDefault="00A97BAE" w:rsidP="00A97BAE">
      <w:pPr>
        <w:jc w:val="center"/>
        <w:rPr>
          <w:b/>
        </w:rPr>
      </w:pPr>
      <w:r w:rsidRPr="00797176">
        <w:rPr>
          <w:b/>
        </w:rPr>
        <w:t>4. Матриця відповідності програмних компетентностей</w:t>
      </w:r>
      <w:r>
        <w:rPr>
          <w:b/>
        </w:rPr>
        <w:t xml:space="preserve"> </w:t>
      </w:r>
      <w:r w:rsidRPr="00797176">
        <w:rPr>
          <w:b/>
        </w:rPr>
        <w:t>компонентам освітньої програми</w:t>
      </w:r>
    </w:p>
    <w:p w:rsidR="00A97BAE" w:rsidRPr="00797176" w:rsidRDefault="00A97BAE" w:rsidP="00A97BA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1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46"/>
      </w:tblGrid>
      <w:tr w:rsidR="00A97BAE" w:rsidRPr="00113CB1" w:rsidTr="00F719CC">
        <w:trPr>
          <w:cantSplit/>
          <w:trHeight w:val="895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  <w:r w:rsidRPr="008A0A37">
              <w:rPr>
                <w:b/>
                <w:sz w:val="24"/>
              </w:rPr>
              <w:t>ОК 1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  <w:r w:rsidRPr="008A0A37">
              <w:rPr>
                <w:b/>
                <w:sz w:val="24"/>
              </w:rPr>
              <w:t>ОК 2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  <w:r w:rsidRPr="008A0A37">
              <w:rPr>
                <w:b/>
                <w:sz w:val="24"/>
              </w:rPr>
              <w:t>ОК 3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  <w:r w:rsidRPr="008A0A37">
              <w:rPr>
                <w:b/>
                <w:sz w:val="24"/>
              </w:rPr>
              <w:t>ОК 4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  <w:r w:rsidRPr="00641E9D">
              <w:rPr>
                <w:b/>
                <w:sz w:val="24"/>
              </w:rPr>
              <w:t>ОК 5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  <w:r w:rsidRPr="00641E9D">
              <w:rPr>
                <w:b/>
                <w:sz w:val="24"/>
              </w:rPr>
              <w:t>ОК 6</w:t>
            </w:r>
          </w:p>
        </w:tc>
        <w:tc>
          <w:tcPr>
            <w:tcW w:w="127" w:type="pct"/>
            <w:noWrap/>
            <w:textDirection w:val="btLr"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  <w:r w:rsidRPr="00641E9D">
              <w:rPr>
                <w:b/>
                <w:sz w:val="24"/>
              </w:rPr>
              <w:t>ОК 7</w:t>
            </w:r>
          </w:p>
        </w:tc>
        <w:tc>
          <w:tcPr>
            <w:tcW w:w="127" w:type="pct"/>
            <w:noWrap/>
            <w:textDirection w:val="btLr"/>
          </w:tcPr>
          <w:p w:rsidR="00A97BAE" w:rsidRPr="004342FA" w:rsidRDefault="00A97BAE" w:rsidP="00F719CC">
            <w:pPr>
              <w:jc w:val="center"/>
              <w:rPr>
                <w:sz w:val="24"/>
              </w:rPr>
            </w:pPr>
            <w:r w:rsidRPr="004342FA">
              <w:rPr>
                <w:b/>
                <w:sz w:val="24"/>
              </w:rPr>
              <w:t>ОК 8</w:t>
            </w:r>
          </w:p>
        </w:tc>
        <w:tc>
          <w:tcPr>
            <w:tcW w:w="127" w:type="pct"/>
            <w:noWrap/>
            <w:textDirection w:val="btLr"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  <w:r w:rsidRPr="004818E9">
              <w:rPr>
                <w:b/>
                <w:sz w:val="24"/>
              </w:rPr>
              <w:t>ОК 9</w:t>
            </w:r>
          </w:p>
        </w:tc>
        <w:tc>
          <w:tcPr>
            <w:tcW w:w="127" w:type="pct"/>
            <w:noWrap/>
            <w:textDirection w:val="btLr"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  <w:r w:rsidRPr="004818E9">
              <w:rPr>
                <w:b/>
                <w:sz w:val="24"/>
              </w:rPr>
              <w:t>ОК 10</w:t>
            </w:r>
          </w:p>
        </w:tc>
        <w:tc>
          <w:tcPr>
            <w:tcW w:w="127" w:type="pct"/>
            <w:noWrap/>
            <w:textDirection w:val="btLr"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  <w:r w:rsidRPr="004818E9">
              <w:rPr>
                <w:b/>
                <w:sz w:val="24"/>
              </w:rPr>
              <w:t>ОК 11</w:t>
            </w:r>
          </w:p>
        </w:tc>
        <w:tc>
          <w:tcPr>
            <w:tcW w:w="127" w:type="pct"/>
            <w:noWrap/>
            <w:textDirection w:val="btLr"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  <w:r w:rsidRPr="00C53578">
              <w:rPr>
                <w:b/>
                <w:sz w:val="24"/>
              </w:rPr>
              <w:t>ОК 12</w:t>
            </w:r>
          </w:p>
        </w:tc>
        <w:tc>
          <w:tcPr>
            <w:tcW w:w="127" w:type="pct"/>
            <w:noWrap/>
            <w:textDirection w:val="btLr"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  <w:r w:rsidRPr="00C53578">
              <w:rPr>
                <w:b/>
                <w:sz w:val="24"/>
              </w:rPr>
              <w:t>ОК 13</w:t>
            </w:r>
          </w:p>
        </w:tc>
        <w:tc>
          <w:tcPr>
            <w:tcW w:w="127" w:type="pct"/>
            <w:noWrap/>
            <w:textDirection w:val="btLr"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  <w:r w:rsidRPr="00C53578">
              <w:rPr>
                <w:b/>
                <w:sz w:val="24"/>
              </w:rPr>
              <w:t>ОК 14</w:t>
            </w:r>
          </w:p>
        </w:tc>
        <w:tc>
          <w:tcPr>
            <w:tcW w:w="127" w:type="pct"/>
            <w:noWrap/>
            <w:textDirection w:val="btLr"/>
          </w:tcPr>
          <w:p w:rsidR="00A97BAE" w:rsidRPr="00A94E21" w:rsidRDefault="00A97BAE" w:rsidP="00F719CC">
            <w:pPr>
              <w:jc w:val="center"/>
              <w:rPr>
                <w:sz w:val="24"/>
              </w:rPr>
            </w:pPr>
            <w:r w:rsidRPr="00A94E21">
              <w:rPr>
                <w:b/>
                <w:sz w:val="24"/>
              </w:rPr>
              <w:t>ОК 15</w:t>
            </w:r>
          </w:p>
        </w:tc>
        <w:tc>
          <w:tcPr>
            <w:tcW w:w="127" w:type="pct"/>
            <w:noWrap/>
            <w:textDirection w:val="btLr"/>
          </w:tcPr>
          <w:p w:rsidR="00A97BAE" w:rsidRPr="00A94E21" w:rsidRDefault="00A97BAE" w:rsidP="00F719CC">
            <w:pPr>
              <w:jc w:val="center"/>
              <w:rPr>
                <w:sz w:val="24"/>
              </w:rPr>
            </w:pPr>
            <w:r w:rsidRPr="00A94E21">
              <w:rPr>
                <w:b/>
                <w:sz w:val="24"/>
              </w:rPr>
              <w:t>ОК 16</w:t>
            </w:r>
          </w:p>
        </w:tc>
        <w:tc>
          <w:tcPr>
            <w:tcW w:w="127" w:type="pct"/>
            <w:noWrap/>
            <w:textDirection w:val="btLr"/>
          </w:tcPr>
          <w:p w:rsidR="00A97BAE" w:rsidRPr="00E7332D" w:rsidRDefault="00A97BAE" w:rsidP="00F719CC">
            <w:pPr>
              <w:jc w:val="center"/>
              <w:rPr>
                <w:sz w:val="24"/>
              </w:rPr>
            </w:pPr>
            <w:r w:rsidRPr="00E7332D">
              <w:rPr>
                <w:b/>
                <w:sz w:val="24"/>
              </w:rPr>
              <w:t>ОК 17</w:t>
            </w:r>
          </w:p>
        </w:tc>
        <w:tc>
          <w:tcPr>
            <w:tcW w:w="127" w:type="pct"/>
            <w:noWrap/>
            <w:textDirection w:val="btL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  <w:r w:rsidRPr="00F277C8">
              <w:rPr>
                <w:b/>
                <w:sz w:val="24"/>
              </w:rPr>
              <w:t>ОК 18</w:t>
            </w:r>
          </w:p>
        </w:tc>
        <w:tc>
          <w:tcPr>
            <w:tcW w:w="127" w:type="pct"/>
            <w:noWrap/>
            <w:textDirection w:val="btLr"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  <w:r w:rsidRPr="005E21E3">
              <w:rPr>
                <w:b/>
                <w:sz w:val="24"/>
              </w:rPr>
              <w:t>ОК 19</w:t>
            </w:r>
          </w:p>
        </w:tc>
        <w:tc>
          <w:tcPr>
            <w:tcW w:w="127" w:type="pct"/>
            <w:noWrap/>
            <w:textDirection w:val="btLr"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  <w:r w:rsidRPr="005E21E3">
              <w:rPr>
                <w:b/>
                <w:sz w:val="24"/>
              </w:rPr>
              <w:t>ОК 20</w:t>
            </w:r>
          </w:p>
        </w:tc>
        <w:tc>
          <w:tcPr>
            <w:tcW w:w="127" w:type="pct"/>
            <w:noWrap/>
            <w:textDirection w:val="btLr"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  <w:r w:rsidRPr="005E21E3">
              <w:rPr>
                <w:b/>
                <w:sz w:val="24"/>
              </w:rPr>
              <w:t>ОК 21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  <w:r w:rsidRPr="00B118BA">
              <w:rPr>
                <w:b/>
                <w:sz w:val="24"/>
              </w:rPr>
              <w:t>ВБ 1.1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  <w:r w:rsidRPr="00B118BA">
              <w:rPr>
                <w:b/>
                <w:sz w:val="24"/>
              </w:rPr>
              <w:t>ВБ 1.2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  <w:r w:rsidRPr="00B118BA">
              <w:rPr>
                <w:b/>
                <w:sz w:val="24"/>
              </w:rPr>
              <w:t>ВБ 2.1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  <w:r w:rsidRPr="00DE1F0B">
              <w:rPr>
                <w:b/>
                <w:sz w:val="24"/>
              </w:rPr>
              <w:t>ВБ 2.2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  <w:r w:rsidRPr="00DE1F0B">
              <w:rPr>
                <w:b/>
                <w:sz w:val="24"/>
              </w:rPr>
              <w:t>ВБ 3.1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  <w:r w:rsidRPr="00DE1F0B">
              <w:rPr>
                <w:b/>
                <w:sz w:val="24"/>
              </w:rPr>
              <w:t>ВБ 3.2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  <w:r w:rsidRPr="00DE1F0B">
              <w:rPr>
                <w:b/>
                <w:sz w:val="24"/>
              </w:rPr>
              <w:t>ВБ 4.1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  <w:r w:rsidRPr="0088679F">
              <w:rPr>
                <w:b/>
                <w:sz w:val="24"/>
              </w:rPr>
              <w:t>ВБ 4.2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  <w:r w:rsidRPr="0088679F">
              <w:rPr>
                <w:b/>
                <w:sz w:val="24"/>
              </w:rPr>
              <w:t>ВБ 5.1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  <w:r w:rsidRPr="0088679F">
              <w:rPr>
                <w:b/>
                <w:sz w:val="24"/>
              </w:rPr>
              <w:t>ВБ 5.2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ВБ 6.1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ВБ 6.2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ВБ 7.1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ВБ 7.2</w:t>
            </w:r>
          </w:p>
        </w:tc>
        <w:tc>
          <w:tcPr>
            <w:tcW w:w="127" w:type="pct"/>
            <w:noWrap/>
            <w:textDirection w:val="btLr"/>
            <w:vAlign w:val="center"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ВБ 8.1</w:t>
            </w:r>
          </w:p>
        </w:tc>
        <w:tc>
          <w:tcPr>
            <w:tcW w:w="116" w:type="pct"/>
            <w:noWrap/>
            <w:textDirection w:val="btLr"/>
            <w:vAlign w:val="center"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ВБ 8.2</w:t>
            </w: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ЗК 1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  <w:r w:rsidRPr="008A0A37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  <w:r w:rsidRPr="008A0A37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4818E9" w:rsidP="00F719C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C53578" w:rsidRDefault="004818E9" w:rsidP="00F719CC">
            <w:pPr>
              <w:jc w:val="center"/>
              <w:rPr>
                <w:b/>
                <w:sz w:val="24"/>
                <w:lang w:val="ru-RU"/>
              </w:rPr>
            </w:pPr>
            <w:r w:rsidRPr="00C53578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4E21" w:rsidP="00F719CC">
            <w:pPr>
              <w:jc w:val="center"/>
              <w:rPr>
                <w:b/>
                <w:sz w:val="24"/>
                <w:lang w:val="ru-RU"/>
              </w:rPr>
            </w:pPr>
            <w:r w:rsidRPr="00A94E21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E7332D" w:rsidRDefault="00A94E21" w:rsidP="00F719CC">
            <w:pPr>
              <w:jc w:val="center"/>
              <w:rPr>
                <w:b/>
                <w:sz w:val="24"/>
                <w:lang w:val="ru-RU"/>
              </w:rPr>
            </w:pPr>
            <w:r w:rsidRPr="00E7332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88679F" w:rsidP="00F719CC">
            <w:pPr>
              <w:jc w:val="center"/>
              <w:rPr>
                <w:b/>
                <w:sz w:val="24"/>
                <w:lang w:val="ru-RU"/>
              </w:rPr>
            </w:pPr>
            <w:r w:rsidRPr="00DA4CE3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ЗК 2</w:t>
            </w: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  <w:r w:rsidRPr="008A0A37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  <w:r w:rsidRPr="008A0A37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  <w:r w:rsidRPr="008A0A37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4342FA" w:rsidRDefault="00A97BAE" w:rsidP="00F719CC">
            <w:pPr>
              <w:jc w:val="center"/>
              <w:rPr>
                <w:sz w:val="24"/>
              </w:rPr>
            </w:pPr>
            <w:r w:rsidRPr="004342F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  <w:r w:rsidRPr="00C5357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  <w:r w:rsidRPr="00C5357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  <w:r w:rsidRPr="00C5357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A94E21" w:rsidRDefault="00A97BAE" w:rsidP="00F719CC">
            <w:pPr>
              <w:jc w:val="center"/>
              <w:rPr>
                <w:sz w:val="24"/>
              </w:rPr>
            </w:pPr>
            <w:r w:rsidRPr="00A94E21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A94E21" w:rsidRDefault="00A97BAE" w:rsidP="00F719CC">
            <w:pPr>
              <w:jc w:val="center"/>
              <w:rPr>
                <w:sz w:val="24"/>
              </w:rPr>
            </w:pPr>
            <w:r w:rsidRPr="00A94E21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E7332D" w:rsidRDefault="00A97BAE" w:rsidP="00F719CC">
            <w:pPr>
              <w:jc w:val="center"/>
              <w:rPr>
                <w:sz w:val="24"/>
              </w:rPr>
            </w:pPr>
            <w:r w:rsidRPr="00E7332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  <w:r w:rsidRPr="00F277C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  <w:r w:rsidRPr="005E21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  <w:r w:rsidRPr="005E21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  <w:r w:rsidRPr="005E21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  <w:r w:rsidRPr="00B118B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  <w:r w:rsidRPr="00B118B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  <w:r w:rsidRPr="00B118B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E1F0B" w:rsidRDefault="00DE1F0B" w:rsidP="00F719C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  <w:r w:rsidRPr="00DE1F0B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  <w:r w:rsidRPr="00DE1F0B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  <w:r w:rsidRPr="00DE1F0B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8679F" w:rsidRDefault="0088679F" w:rsidP="00F719CC">
            <w:pPr>
              <w:jc w:val="center"/>
              <w:rPr>
                <w:sz w:val="24"/>
                <w:lang w:val="ru-RU"/>
              </w:rPr>
            </w:pPr>
            <w:r w:rsidRPr="0088679F">
              <w:rPr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ЗК 3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  <w:r w:rsidRPr="008A0A37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4342FA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A94E21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A94E21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E7332D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16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ЗК 4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  <w:r w:rsidRPr="008A0A37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  <w:r w:rsidRPr="00DE1F0B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ЗК 5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4E21" w:rsidP="00F719CC">
            <w:pPr>
              <w:jc w:val="center"/>
              <w:rPr>
                <w:b/>
                <w:sz w:val="24"/>
                <w:lang w:val="ru-RU"/>
              </w:rPr>
            </w:pPr>
            <w:r w:rsidRPr="00A94E21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E7332D" w:rsidRDefault="00A94E21" w:rsidP="00F719CC">
            <w:pPr>
              <w:jc w:val="center"/>
              <w:rPr>
                <w:b/>
                <w:sz w:val="24"/>
                <w:lang w:val="ru-RU"/>
              </w:rPr>
            </w:pPr>
            <w:r w:rsidRPr="00E7332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  <w:r w:rsidRPr="005E21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  <w:r w:rsidRPr="00B118B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ЗК 6</w:t>
            </w: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641E9D" w:rsidRDefault="00641E9D" w:rsidP="00F719CC">
            <w:pPr>
              <w:jc w:val="center"/>
              <w:rPr>
                <w:sz w:val="24"/>
                <w:lang w:val="ru-RU"/>
              </w:rPr>
            </w:pPr>
            <w:r w:rsidRPr="00641E9D">
              <w:rPr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4342FA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  <w:r w:rsidRPr="00C5357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  <w:r w:rsidRPr="00C5357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A94E21" w:rsidRDefault="00A97BAE" w:rsidP="00F719CC">
            <w:pPr>
              <w:jc w:val="center"/>
              <w:rPr>
                <w:sz w:val="24"/>
              </w:rPr>
            </w:pPr>
            <w:r w:rsidRPr="00A94E21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A94E21" w:rsidRDefault="00A97BAE" w:rsidP="00F719CC">
            <w:pPr>
              <w:jc w:val="center"/>
              <w:rPr>
                <w:sz w:val="24"/>
              </w:rPr>
            </w:pPr>
            <w:r w:rsidRPr="00A94E21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E7332D" w:rsidRDefault="00A97BAE" w:rsidP="00F719CC">
            <w:pPr>
              <w:jc w:val="center"/>
              <w:rPr>
                <w:sz w:val="24"/>
              </w:rPr>
            </w:pPr>
            <w:r w:rsidRPr="00E7332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  <w:r w:rsidRPr="00B118B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  <w:r w:rsidRPr="00B118B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A4CE3" w:rsidRDefault="0088679F" w:rsidP="00F719CC">
            <w:pPr>
              <w:jc w:val="center"/>
              <w:rPr>
                <w:sz w:val="24"/>
                <w:lang w:val="ru-RU"/>
              </w:rPr>
            </w:pPr>
            <w:r w:rsidRPr="00DA4CE3">
              <w:rPr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16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ЗК 7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4818E9" w:rsidP="00F719CC">
            <w:pPr>
              <w:jc w:val="center"/>
              <w:rPr>
                <w:b/>
                <w:sz w:val="24"/>
                <w:lang w:val="ru-RU"/>
              </w:rPr>
            </w:pPr>
            <w:r w:rsidRPr="004818E9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4E21" w:rsidP="00F719CC">
            <w:pPr>
              <w:jc w:val="center"/>
              <w:rPr>
                <w:b/>
                <w:sz w:val="24"/>
                <w:lang w:val="ru-RU"/>
              </w:rPr>
            </w:pPr>
            <w:r w:rsidRPr="00A94E21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E7332D" w:rsidRDefault="00A94E21" w:rsidP="00F719CC">
            <w:pPr>
              <w:jc w:val="center"/>
              <w:rPr>
                <w:b/>
                <w:sz w:val="24"/>
                <w:lang w:val="ru-RU"/>
              </w:rPr>
            </w:pPr>
            <w:r w:rsidRPr="00E7332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5E21E3" w:rsidP="00F719C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  <w:r w:rsidRPr="005E21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  <w:r w:rsidRPr="00B118B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88679F" w:rsidP="00F719CC">
            <w:pPr>
              <w:jc w:val="center"/>
              <w:rPr>
                <w:b/>
                <w:sz w:val="24"/>
                <w:lang w:val="ru-RU"/>
              </w:rPr>
            </w:pPr>
            <w:r w:rsidRPr="0088679F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ЗК 8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C53578" w:rsidP="00F719CC">
            <w:pPr>
              <w:jc w:val="center"/>
              <w:rPr>
                <w:b/>
                <w:sz w:val="24"/>
                <w:lang w:val="ru-RU"/>
              </w:rPr>
            </w:pPr>
            <w:r w:rsidRPr="00C53578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4E21" w:rsidP="00F719CC">
            <w:pPr>
              <w:jc w:val="center"/>
              <w:rPr>
                <w:b/>
                <w:sz w:val="24"/>
                <w:lang w:val="ru-RU"/>
              </w:rPr>
            </w:pPr>
            <w:r w:rsidRPr="00A94E21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  <w:r w:rsidRPr="005E21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sz w:val="24"/>
              </w:rPr>
            </w:pPr>
            <w:r w:rsidRPr="00113CB1">
              <w:rPr>
                <w:b/>
                <w:sz w:val="24"/>
              </w:rPr>
              <w:t>ЗК 9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11098" w:rsidRDefault="00C11098" w:rsidP="00F719C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37107" w:rsidRDefault="00A97BAE" w:rsidP="00F719CC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37107" w:rsidRDefault="00A97BAE" w:rsidP="00F719CC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DE1F0B" w:rsidP="00F719CC">
            <w:pPr>
              <w:jc w:val="center"/>
              <w:rPr>
                <w:b/>
                <w:sz w:val="24"/>
                <w:lang w:val="ru-RU"/>
              </w:rPr>
            </w:pPr>
            <w:r w:rsidRPr="00DE1F0B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DE1F0B" w:rsidRDefault="00DE1F0B" w:rsidP="00F719CC">
            <w:pPr>
              <w:jc w:val="center"/>
              <w:rPr>
                <w:b/>
                <w:sz w:val="24"/>
                <w:lang w:val="ru-RU"/>
              </w:rPr>
            </w:pPr>
            <w:r w:rsidRPr="00DE1F0B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sz w:val="24"/>
              </w:rPr>
            </w:pPr>
            <w:r w:rsidRPr="00113CB1">
              <w:rPr>
                <w:b/>
                <w:sz w:val="24"/>
              </w:rPr>
              <w:t>ЗК 10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4818E9" w:rsidP="00F719CC">
            <w:pPr>
              <w:jc w:val="center"/>
              <w:rPr>
                <w:b/>
                <w:sz w:val="24"/>
                <w:lang w:val="ru-RU"/>
              </w:rPr>
            </w:pPr>
            <w:r w:rsidRPr="004818E9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818E9" w:rsidRDefault="004818E9" w:rsidP="00F719CC">
            <w:pPr>
              <w:jc w:val="center"/>
              <w:rPr>
                <w:b/>
                <w:sz w:val="24"/>
                <w:lang w:val="ru-RU"/>
              </w:rPr>
            </w:pPr>
            <w:r w:rsidRPr="004818E9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C53578" w:rsidP="00F719CC">
            <w:pPr>
              <w:jc w:val="center"/>
              <w:rPr>
                <w:b/>
                <w:sz w:val="24"/>
                <w:lang w:val="ru-RU"/>
              </w:rPr>
            </w:pPr>
            <w:r w:rsidRPr="00C53578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C53578" w:rsidP="00F719CC">
            <w:pPr>
              <w:jc w:val="center"/>
              <w:rPr>
                <w:b/>
                <w:sz w:val="24"/>
                <w:lang w:val="ru-RU"/>
              </w:rPr>
            </w:pPr>
            <w:r w:rsidRPr="00C53578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E7332D" w:rsidRDefault="00A94E21" w:rsidP="00F719CC">
            <w:pPr>
              <w:jc w:val="center"/>
              <w:rPr>
                <w:b/>
                <w:sz w:val="24"/>
                <w:lang w:val="ru-RU"/>
              </w:rPr>
            </w:pPr>
            <w:r w:rsidRPr="00E7332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F277C8" w:rsidRDefault="00DE788E" w:rsidP="00F719CC">
            <w:pPr>
              <w:jc w:val="center"/>
              <w:rPr>
                <w:b/>
                <w:sz w:val="24"/>
                <w:lang w:val="ru-RU"/>
              </w:rPr>
            </w:pPr>
            <w:r w:rsidRPr="00F277C8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B118BA" w:rsidP="00F719CC">
            <w:pPr>
              <w:jc w:val="center"/>
              <w:rPr>
                <w:b/>
                <w:sz w:val="24"/>
                <w:lang w:val="ru-RU"/>
              </w:rPr>
            </w:pPr>
            <w:r w:rsidRPr="00B118BA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88679F" w:rsidP="00F719CC">
            <w:pPr>
              <w:jc w:val="center"/>
              <w:rPr>
                <w:b/>
                <w:sz w:val="24"/>
                <w:lang w:val="ru-RU"/>
              </w:rPr>
            </w:pPr>
            <w:r w:rsidRPr="0088679F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DA4CE3" w:rsidP="00F719CC">
            <w:pPr>
              <w:jc w:val="center"/>
              <w:rPr>
                <w:b/>
                <w:sz w:val="24"/>
                <w:lang w:val="ru-RU"/>
              </w:rPr>
            </w:pPr>
            <w:r w:rsidRPr="00DA4CE3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sz w:val="24"/>
              </w:rPr>
            </w:pPr>
            <w:r w:rsidRPr="00113CB1">
              <w:rPr>
                <w:b/>
                <w:sz w:val="24"/>
              </w:rPr>
              <w:t>ЗК 11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37107" w:rsidRDefault="00637107" w:rsidP="00F719C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E2361B" w:rsidP="00F719CC">
            <w:pPr>
              <w:jc w:val="center"/>
              <w:rPr>
                <w:b/>
                <w:sz w:val="24"/>
                <w:lang w:val="ru-RU"/>
              </w:rPr>
            </w:pPr>
            <w:r w:rsidRPr="00DE1F0B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</w:tcPr>
          <w:p w:rsidR="00A97BAE" w:rsidRPr="00DE1F0B" w:rsidRDefault="00DE1F0B" w:rsidP="00F719CC">
            <w:pPr>
              <w:jc w:val="center"/>
              <w:rPr>
                <w:b/>
                <w:sz w:val="24"/>
                <w:lang w:val="ru-RU"/>
              </w:rPr>
            </w:pPr>
            <w:r w:rsidRPr="00DE1F0B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sz w:val="24"/>
              </w:rPr>
            </w:pPr>
            <w:r w:rsidRPr="00113CB1">
              <w:rPr>
                <w:b/>
                <w:sz w:val="24"/>
              </w:rPr>
              <w:t>ЗК 12</w:t>
            </w: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  <w:r w:rsidRPr="008A0A37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  <w:r w:rsidRPr="008A0A37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A0A37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641E9D" w:rsidRDefault="00A97BAE" w:rsidP="00F719CC">
            <w:pPr>
              <w:jc w:val="center"/>
              <w:rPr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4342FA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4818E9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C53578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A94E21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A94E21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E7332D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5E21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  <w:r w:rsidRPr="00B118B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  <w:r w:rsidRPr="00DE1F0B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  <w:r w:rsidRPr="00DE1F0B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88679F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</w:p>
        </w:tc>
        <w:tc>
          <w:tcPr>
            <w:tcW w:w="116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ФК 1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F719CC" w:rsidP="00F719CC">
            <w:pPr>
              <w:jc w:val="center"/>
              <w:rPr>
                <w:b/>
                <w:sz w:val="24"/>
              </w:rPr>
            </w:pPr>
            <w:r w:rsidRPr="008A0A37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8A0A37" w:rsidP="00F719CC">
            <w:pPr>
              <w:jc w:val="center"/>
              <w:rPr>
                <w:b/>
                <w:sz w:val="24"/>
                <w:lang w:val="ru-RU"/>
              </w:rPr>
            </w:pPr>
            <w:r w:rsidRPr="008A0A37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  <w:r w:rsidRPr="00C5357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  <w:r w:rsidRPr="005E21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88679F" w:rsidP="00F719CC">
            <w:pPr>
              <w:jc w:val="center"/>
              <w:rPr>
                <w:b/>
                <w:sz w:val="24"/>
                <w:lang w:val="ru-RU"/>
              </w:rPr>
            </w:pPr>
            <w:r w:rsidRPr="0088679F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ФК 2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E05C4A" w:rsidP="00F719CC">
            <w:pPr>
              <w:jc w:val="center"/>
              <w:rPr>
                <w:b/>
                <w:sz w:val="24"/>
              </w:rPr>
            </w:pPr>
            <w:r w:rsidRPr="008A0A37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4818E9" w:rsidP="00F719CC">
            <w:pPr>
              <w:jc w:val="center"/>
              <w:rPr>
                <w:b/>
                <w:sz w:val="24"/>
                <w:lang w:val="ru-RU"/>
              </w:rPr>
            </w:pPr>
            <w:r w:rsidRPr="004818E9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C53578" w:rsidP="00F719CC">
            <w:pPr>
              <w:jc w:val="center"/>
              <w:rPr>
                <w:b/>
                <w:sz w:val="24"/>
                <w:lang w:val="ru-RU"/>
              </w:rPr>
            </w:pPr>
            <w:r w:rsidRPr="00C53578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4E21" w:rsidP="00F719CC">
            <w:pPr>
              <w:jc w:val="center"/>
              <w:rPr>
                <w:b/>
                <w:sz w:val="24"/>
                <w:lang w:val="ru-RU"/>
              </w:rPr>
            </w:pPr>
            <w:r w:rsidRPr="00A94E21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E7332D" w:rsidRDefault="00E7332D" w:rsidP="00F719CC">
            <w:pPr>
              <w:jc w:val="center"/>
              <w:rPr>
                <w:b/>
                <w:sz w:val="24"/>
                <w:lang w:val="ru-RU"/>
              </w:rPr>
            </w:pPr>
            <w:r w:rsidRPr="00E7332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5E21E3" w:rsidP="00F719C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5FB8" w:rsidP="00F719CC">
            <w:pPr>
              <w:jc w:val="center"/>
              <w:rPr>
                <w:b/>
                <w:sz w:val="24"/>
              </w:rPr>
            </w:pPr>
            <w:r w:rsidRPr="005E21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ФК 3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  <w:r w:rsidRPr="00C5357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4E21" w:rsidP="00F719CC">
            <w:pPr>
              <w:jc w:val="center"/>
              <w:rPr>
                <w:b/>
                <w:sz w:val="24"/>
                <w:lang w:val="ru-RU"/>
              </w:rPr>
            </w:pPr>
            <w:r w:rsidRPr="00A94E21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  <w:r w:rsidRPr="00E7332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5FB8" w:rsidP="00F719CC">
            <w:pPr>
              <w:jc w:val="center"/>
              <w:rPr>
                <w:b/>
                <w:sz w:val="24"/>
              </w:rPr>
            </w:pPr>
            <w:r w:rsidRPr="005E21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B118BA" w:rsidRDefault="00B118BA" w:rsidP="00F719CC">
            <w:pPr>
              <w:jc w:val="center"/>
              <w:rPr>
                <w:b/>
                <w:sz w:val="24"/>
                <w:lang w:val="ru-RU"/>
              </w:rPr>
            </w:pPr>
            <w:r w:rsidRPr="00B118BA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91430B" w:rsidP="00F719CC">
            <w:pPr>
              <w:jc w:val="center"/>
              <w:rPr>
                <w:b/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ФК 4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C53578" w:rsidP="00F719CC">
            <w:pPr>
              <w:jc w:val="center"/>
              <w:rPr>
                <w:b/>
                <w:sz w:val="24"/>
                <w:lang w:val="ru-RU"/>
              </w:rPr>
            </w:pPr>
            <w:r w:rsidRPr="00C53578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E7332D" w:rsidRDefault="00E7332D" w:rsidP="00F719CC">
            <w:pPr>
              <w:jc w:val="center"/>
              <w:rPr>
                <w:b/>
                <w:sz w:val="24"/>
                <w:lang w:val="ru-RU"/>
              </w:rPr>
            </w:pPr>
            <w:r w:rsidRPr="00E7332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F277C8" w:rsidRDefault="00DE788E" w:rsidP="00F719CC">
            <w:pPr>
              <w:jc w:val="center"/>
              <w:rPr>
                <w:b/>
                <w:sz w:val="24"/>
                <w:lang w:val="ru-RU"/>
              </w:rPr>
            </w:pPr>
            <w:r w:rsidRPr="00F277C8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  <w:r w:rsidRPr="005E21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  <w:r w:rsidRPr="00B118B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ФК 5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4342FA" w:rsidP="00F719CC">
            <w:pPr>
              <w:jc w:val="center"/>
              <w:rPr>
                <w:b/>
                <w:sz w:val="24"/>
                <w:lang w:val="ru-RU"/>
              </w:rPr>
            </w:pPr>
            <w:r w:rsidRPr="004342FA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  <w:r w:rsidRPr="00C5357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  <w:r w:rsidRPr="00A94E21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5E21E3" w:rsidP="00F719CC">
            <w:pPr>
              <w:jc w:val="center"/>
              <w:rPr>
                <w:b/>
                <w:sz w:val="24"/>
                <w:lang w:val="ru-RU"/>
              </w:rPr>
            </w:pPr>
            <w:r w:rsidRPr="005E21E3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F75C4E" w:rsidP="00F719CC">
            <w:pPr>
              <w:jc w:val="center"/>
              <w:rPr>
                <w:b/>
                <w:sz w:val="24"/>
              </w:rPr>
            </w:pPr>
            <w:r w:rsidRPr="00B118B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DE1F0B" w:rsidP="00F719CC">
            <w:pPr>
              <w:jc w:val="center"/>
              <w:rPr>
                <w:b/>
                <w:sz w:val="24"/>
                <w:lang w:val="ru-RU"/>
              </w:rPr>
            </w:pPr>
            <w:r w:rsidRPr="00DE1F0B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ФК 6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8A0A37" w:rsidP="00F719CC">
            <w:pPr>
              <w:jc w:val="center"/>
              <w:rPr>
                <w:b/>
                <w:sz w:val="24"/>
                <w:lang w:val="ru-RU"/>
              </w:rPr>
            </w:pPr>
            <w:r w:rsidRPr="008A0A37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C53578" w:rsidP="00F719CC">
            <w:pPr>
              <w:jc w:val="center"/>
              <w:rPr>
                <w:b/>
                <w:sz w:val="24"/>
                <w:lang w:val="ru-RU"/>
              </w:rPr>
            </w:pPr>
            <w:r w:rsidRPr="00C53578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  <w:r w:rsidRPr="00C5357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  <w:r w:rsidRPr="00C5357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  <w:r w:rsidRPr="00A94E21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</w:tcPr>
          <w:p w:rsidR="00A97BAE" w:rsidRPr="00DA4CE3" w:rsidRDefault="00A97BAE" w:rsidP="00F719CC">
            <w:pPr>
              <w:jc w:val="center"/>
              <w:rPr>
                <w:sz w:val="24"/>
              </w:rPr>
            </w:pPr>
            <w:r w:rsidRPr="00DA4CE3">
              <w:rPr>
                <w:b/>
                <w:sz w:val="24"/>
              </w:rPr>
              <w:t>+</w:t>
            </w: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ФК 7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  <w:r w:rsidRPr="00F277C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5E21E3" w:rsidRDefault="005E21E3" w:rsidP="00F719C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ФК 8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  <w:r w:rsidRPr="00C5357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ФК 9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8A0A37" w:rsidP="00F719CC">
            <w:pPr>
              <w:jc w:val="center"/>
              <w:rPr>
                <w:b/>
                <w:sz w:val="24"/>
                <w:lang w:val="ru-RU"/>
              </w:rPr>
            </w:pPr>
            <w:r w:rsidRPr="008A0A37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641E9D" w:rsidP="00F719CC">
            <w:pPr>
              <w:jc w:val="center"/>
              <w:rPr>
                <w:b/>
                <w:sz w:val="24"/>
                <w:lang w:val="ru-RU"/>
              </w:rPr>
            </w:pPr>
            <w:r w:rsidRPr="00641E9D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342F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818E9" w:rsidRDefault="004818E9" w:rsidP="00F719CC">
            <w:pPr>
              <w:jc w:val="center"/>
              <w:rPr>
                <w:b/>
                <w:sz w:val="24"/>
                <w:lang w:val="ru-RU"/>
              </w:rPr>
            </w:pPr>
            <w:r w:rsidRPr="004818E9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F277C8" w:rsidRDefault="00A33CDE" w:rsidP="00F719CC">
            <w:pPr>
              <w:jc w:val="center"/>
              <w:rPr>
                <w:b/>
                <w:sz w:val="24"/>
              </w:rPr>
            </w:pPr>
            <w:r w:rsidRPr="00F277C8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DE1F0B" w:rsidP="00F719CC">
            <w:pPr>
              <w:jc w:val="center"/>
              <w:rPr>
                <w:b/>
                <w:sz w:val="24"/>
                <w:lang w:val="ru-RU"/>
              </w:rPr>
            </w:pPr>
            <w:r w:rsidRPr="00DE1F0B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  <w:tr w:rsidR="00A97BAE" w:rsidRPr="00113CB1" w:rsidTr="00F719CC">
        <w:trPr>
          <w:trHeight w:val="20"/>
        </w:trPr>
        <w:tc>
          <w:tcPr>
            <w:tcW w:w="312" w:type="pct"/>
            <w:noWrap/>
          </w:tcPr>
          <w:p w:rsidR="00A97BAE" w:rsidRPr="00113CB1" w:rsidRDefault="00A97BAE" w:rsidP="00F719CC">
            <w:pPr>
              <w:rPr>
                <w:b/>
                <w:sz w:val="24"/>
              </w:rPr>
            </w:pPr>
            <w:r w:rsidRPr="00113CB1">
              <w:rPr>
                <w:b/>
                <w:sz w:val="24"/>
              </w:rPr>
              <w:t>ФК 10</w:t>
            </w: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A0A37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  <w:r w:rsidRPr="00641E9D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641E9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1F5963" w:rsidRDefault="00A97BAE" w:rsidP="00F719CC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4818E9" w:rsidRDefault="00A97BAE" w:rsidP="00F719CC">
            <w:pPr>
              <w:jc w:val="center"/>
              <w:rPr>
                <w:b/>
                <w:sz w:val="24"/>
              </w:rPr>
            </w:pPr>
            <w:r w:rsidRPr="004818E9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C5357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A94E21" w:rsidRDefault="00A97BAE" w:rsidP="00F719CC">
            <w:pPr>
              <w:jc w:val="center"/>
              <w:rPr>
                <w:b/>
                <w:sz w:val="24"/>
              </w:rPr>
            </w:pPr>
            <w:r w:rsidRPr="00A94E21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E7332D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F277C8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5E21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B118BA" w:rsidRDefault="00F75C4E" w:rsidP="00F719CC">
            <w:pPr>
              <w:jc w:val="center"/>
              <w:rPr>
                <w:b/>
                <w:sz w:val="24"/>
              </w:rPr>
            </w:pPr>
            <w:r w:rsidRPr="00B118BA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B118BA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E2361B" w:rsidRDefault="00A97BAE" w:rsidP="00F719CC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E1F0B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  <w:r w:rsidRPr="0088679F">
              <w:rPr>
                <w:b/>
                <w:sz w:val="24"/>
              </w:rPr>
              <w:t>+</w:t>
            </w: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88679F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97BAE" w:rsidRPr="00DA4CE3" w:rsidRDefault="00A97BAE" w:rsidP="00F719CC">
            <w:pPr>
              <w:jc w:val="center"/>
              <w:rPr>
                <w:b/>
                <w:sz w:val="24"/>
              </w:rPr>
            </w:pPr>
          </w:p>
        </w:tc>
      </w:tr>
    </w:tbl>
    <w:p w:rsidR="00A97BAE" w:rsidRPr="00797176" w:rsidRDefault="00A97BAE" w:rsidP="00A97BAE">
      <w:pPr>
        <w:sectPr w:rsidR="00A97BAE" w:rsidRPr="00797176" w:rsidSect="00BE62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430B" w:rsidRDefault="0091430B" w:rsidP="0091430B">
      <w:pPr>
        <w:jc w:val="center"/>
        <w:rPr>
          <w:b/>
          <w:spacing w:val="-4"/>
        </w:rPr>
      </w:pPr>
      <w:r w:rsidRPr="0034058E">
        <w:rPr>
          <w:b/>
          <w:spacing w:val="-4"/>
        </w:rPr>
        <w:t>5. Матриця забезпечення програмних результатів навчання (ПРН) відповідними компонентами освітньої програми</w:t>
      </w:r>
    </w:p>
    <w:p w:rsidR="0091430B" w:rsidRPr="0034058E" w:rsidRDefault="0091430B" w:rsidP="0091430B">
      <w:pPr>
        <w:jc w:val="center"/>
        <w:rPr>
          <w:spacing w:val="-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0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22"/>
      </w:tblGrid>
      <w:tr w:rsidR="0091430B" w:rsidRPr="00797176" w:rsidTr="002F0623">
        <w:trPr>
          <w:cantSplit/>
          <w:trHeight w:val="86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DA4CE3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797176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797176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0C752C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8A6209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8A6209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0C752C" w:rsidRDefault="0091430B" w:rsidP="001F1BF4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354DB3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0C752C" w:rsidRDefault="0091430B" w:rsidP="001F1BF4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354DB3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354DB3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354DB3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254D33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4D33">
              <w:rPr>
                <w:b/>
                <w:sz w:val="22"/>
                <w:szCs w:val="22"/>
              </w:rPr>
              <w:t>ОК 10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254D33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4D33">
              <w:rPr>
                <w:b/>
                <w:sz w:val="22"/>
                <w:szCs w:val="22"/>
              </w:rPr>
              <w:t>ОК 11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254D33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4D33">
              <w:rPr>
                <w:b/>
                <w:sz w:val="22"/>
                <w:szCs w:val="22"/>
              </w:rPr>
              <w:t>ОК 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254D33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4D33">
              <w:rPr>
                <w:b/>
                <w:sz w:val="22"/>
                <w:szCs w:val="22"/>
              </w:rPr>
              <w:t>ОК 13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254D33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4D33">
              <w:rPr>
                <w:b/>
                <w:sz w:val="22"/>
                <w:szCs w:val="22"/>
              </w:rPr>
              <w:t>ОК 14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254D33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4D33">
              <w:rPr>
                <w:b/>
                <w:sz w:val="22"/>
                <w:szCs w:val="22"/>
              </w:rPr>
              <w:t>ОК 15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BD4B76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D4B76">
              <w:rPr>
                <w:b/>
                <w:sz w:val="22"/>
                <w:szCs w:val="22"/>
              </w:rPr>
              <w:t>ОК 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BD4B76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D4B76">
              <w:rPr>
                <w:b/>
                <w:sz w:val="22"/>
                <w:szCs w:val="22"/>
              </w:rPr>
              <w:t>ОК 17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BD4B76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D4B76">
              <w:rPr>
                <w:b/>
                <w:sz w:val="22"/>
                <w:szCs w:val="22"/>
              </w:rPr>
              <w:t>ОК 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251B60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1B60">
              <w:rPr>
                <w:b/>
                <w:sz w:val="22"/>
                <w:szCs w:val="22"/>
              </w:rPr>
              <w:t>ОК 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251B60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1B60">
              <w:rPr>
                <w:b/>
                <w:sz w:val="22"/>
                <w:szCs w:val="22"/>
              </w:rPr>
              <w:t>ОК 20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30B" w:rsidRPr="00251B60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1B60">
              <w:rPr>
                <w:b/>
                <w:sz w:val="22"/>
                <w:szCs w:val="22"/>
              </w:rPr>
              <w:t>ОК 21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251B60">
              <w:rPr>
                <w:b/>
                <w:sz w:val="22"/>
                <w:szCs w:val="22"/>
              </w:rPr>
              <w:t>ВБ 1.1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EA1A59">
              <w:rPr>
                <w:b/>
                <w:sz w:val="22"/>
                <w:szCs w:val="22"/>
              </w:rPr>
              <w:t>ВБ 1.2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EA1A59">
              <w:rPr>
                <w:b/>
                <w:sz w:val="22"/>
                <w:szCs w:val="22"/>
              </w:rPr>
              <w:t>ВБ 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EA1A59">
              <w:rPr>
                <w:b/>
                <w:sz w:val="22"/>
                <w:szCs w:val="22"/>
              </w:rPr>
              <w:t>ВБ 2.2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EA1A59">
              <w:rPr>
                <w:b/>
                <w:sz w:val="22"/>
                <w:szCs w:val="22"/>
              </w:rPr>
              <w:t>ВБ 3.1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EA1A59">
              <w:rPr>
                <w:b/>
                <w:sz w:val="22"/>
                <w:szCs w:val="22"/>
              </w:rPr>
              <w:t>ВБ 3.2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EA1A59">
              <w:rPr>
                <w:b/>
                <w:sz w:val="22"/>
                <w:szCs w:val="22"/>
              </w:rPr>
              <w:t>ВБ 4.1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EA1A59">
              <w:rPr>
                <w:b/>
                <w:sz w:val="22"/>
                <w:szCs w:val="22"/>
              </w:rPr>
              <w:t>ВБ 4.2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EA1A59">
              <w:rPr>
                <w:b/>
                <w:sz w:val="22"/>
                <w:szCs w:val="22"/>
              </w:rPr>
              <w:t>ВБ 5.1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2"/>
                <w:szCs w:val="22"/>
              </w:rPr>
            </w:pPr>
            <w:r w:rsidRPr="00EA1A59">
              <w:rPr>
                <w:b/>
                <w:sz w:val="22"/>
                <w:szCs w:val="22"/>
              </w:rPr>
              <w:t>ВБ 5.2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EA1A59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1A59">
              <w:rPr>
                <w:b/>
                <w:sz w:val="22"/>
                <w:szCs w:val="22"/>
              </w:rPr>
              <w:t>ВБ 6.1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EA1A59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1A59">
              <w:rPr>
                <w:b/>
                <w:sz w:val="22"/>
                <w:szCs w:val="22"/>
              </w:rPr>
              <w:t>ВБ 6.2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2F0623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F0623">
              <w:rPr>
                <w:b/>
                <w:sz w:val="22"/>
                <w:szCs w:val="22"/>
              </w:rPr>
              <w:t>ВБ 7.1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2F0623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F0623">
              <w:rPr>
                <w:b/>
                <w:sz w:val="22"/>
                <w:szCs w:val="22"/>
              </w:rPr>
              <w:t>ВБ 7.2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30B" w:rsidRPr="002F0623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F0623">
              <w:rPr>
                <w:b/>
                <w:sz w:val="22"/>
                <w:szCs w:val="22"/>
              </w:rPr>
              <w:t>ВБ 8.1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0B" w:rsidRPr="00BD279A" w:rsidRDefault="0091430B" w:rsidP="001F1B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D279A">
              <w:rPr>
                <w:b/>
                <w:sz w:val="22"/>
                <w:szCs w:val="22"/>
              </w:rPr>
              <w:t>ВБ 8.2</w:t>
            </w:r>
          </w:p>
        </w:tc>
      </w:tr>
      <w:tr w:rsidR="0091430B" w:rsidRPr="00797176" w:rsidTr="002F0623">
        <w:trPr>
          <w:trHeight w:val="27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DA4CE3" w:rsidP="001F1BF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A4CE3">
              <w:rPr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8A620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354DB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BD4B76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430B" w:rsidRPr="00797176" w:rsidTr="002F0623">
        <w:trPr>
          <w:trHeight w:val="29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8A620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8A6209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C752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354DB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254D33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251B60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354DB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  <w:r w:rsidRPr="00EA1A59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EA1A59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BD279A">
              <w:rPr>
                <w:b/>
                <w:sz w:val="20"/>
                <w:szCs w:val="20"/>
              </w:rPr>
              <w:t>+</w:t>
            </w:r>
          </w:p>
        </w:tc>
      </w:tr>
      <w:tr w:rsidR="0091430B" w:rsidRPr="00797176" w:rsidTr="002F0623">
        <w:trPr>
          <w:trHeight w:val="5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DA4CE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354DB3" w:rsidP="001F1BF4">
            <w:pPr>
              <w:jc w:val="center"/>
              <w:rPr>
                <w:b/>
                <w:sz w:val="20"/>
                <w:szCs w:val="20"/>
              </w:rPr>
            </w:pPr>
            <w:r w:rsidRPr="000C752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354DB3" w:rsidP="001F1BF4">
            <w:pPr>
              <w:jc w:val="center"/>
              <w:rPr>
                <w:b/>
                <w:sz w:val="20"/>
                <w:szCs w:val="20"/>
              </w:rPr>
            </w:pPr>
            <w:r w:rsidRPr="000C752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354DB3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4DB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25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0C752C" w:rsidP="001F1BF4">
            <w:pPr>
              <w:jc w:val="center"/>
              <w:rPr>
                <w:b/>
                <w:sz w:val="20"/>
                <w:szCs w:val="20"/>
              </w:rPr>
            </w:pPr>
            <w:r w:rsidRPr="008A620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8A6209" w:rsidP="001F1BF4">
            <w:pPr>
              <w:jc w:val="center"/>
              <w:rPr>
                <w:b/>
                <w:sz w:val="20"/>
                <w:szCs w:val="20"/>
              </w:rPr>
            </w:pPr>
            <w:r w:rsidRPr="008A62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254D33">
            <w:pPr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430B" w:rsidRPr="00797176" w:rsidTr="002F0623">
        <w:trPr>
          <w:trHeight w:val="10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8A6209" w:rsidP="001F1BF4">
            <w:pPr>
              <w:jc w:val="center"/>
              <w:rPr>
                <w:b/>
                <w:sz w:val="20"/>
                <w:szCs w:val="20"/>
              </w:rPr>
            </w:pPr>
            <w:r w:rsidRPr="000C752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  <w:r w:rsidRPr="00254D3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251B60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2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354DB3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4DB3"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254D33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BD4B76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BD4B76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251B60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9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8A6209" w:rsidP="001F1BF4">
            <w:pPr>
              <w:jc w:val="center"/>
              <w:rPr>
                <w:b/>
                <w:sz w:val="20"/>
                <w:szCs w:val="20"/>
              </w:rPr>
            </w:pPr>
            <w:r w:rsidRPr="008A620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254D33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BD4B76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251B60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2F0623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10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354DB3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C752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354DB3" w:rsidP="001F1BF4">
            <w:pPr>
              <w:jc w:val="center"/>
              <w:rPr>
                <w:b/>
                <w:sz w:val="20"/>
                <w:szCs w:val="20"/>
              </w:rPr>
            </w:pPr>
            <w:r w:rsidRPr="00354DB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4D3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4B76" w:rsidRDefault="00BD4B76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BD4B76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0B" w:rsidRPr="002F0623" w:rsidRDefault="002F0623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24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0C752C" w:rsidP="001F1BF4">
            <w:pPr>
              <w:jc w:val="center"/>
              <w:rPr>
                <w:b/>
                <w:sz w:val="20"/>
                <w:szCs w:val="20"/>
              </w:rPr>
            </w:pPr>
            <w:r w:rsidRPr="000C752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8A620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354DB3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4D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BD4B76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1B6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0B" w:rsidRPr="002F0623" w:rsidRDefault="002F0623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062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9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251B60" w:rsidRDefault="0091430B" w:rsidP="001F1BF4">
            <w:pPr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DA4CE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8A6209">
            <w:pPr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254D3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430B" w:rsidRPr="00797176" w:rsidTr="002F0623">
        <w:trPr>
          <w:trHeight w:val="8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251B60" w:rsidRDefault="0091430B" w:rsidP="001F1BF4">
            <w:pPr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8A620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354DB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EA1A59">
            <w:pPr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EA1A5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BD279A">
              <w:rPr>
                <w:b/>
                <w:sz w:val="20"/>
                <w:szCs w:val="20"/>
              </w:rPr>
              <w:t>+</w:t>
            </w:r>
          </w:p>
        </w:tc>
      </w:tr>
      <w:tr w:rsidR="0091430B" w:rsidRPr="00797176" w:rsidTr="002F0623">
        <w:trPr>
          <w:trHeight w:val="9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8A6209" w:rsidP="001F1BF4">
            <w:pPr>
              <w:jc w:val="center"/>
              <w:rPr>
                <w:b/>
                <w:sz w:val="20"/>
                <w:szCs w:val="20"/>
              </w:rPr>
            </w:pPr>
            <w:r w:rsidRPr="008A6209">
              <w:rPr>
                <w:b/>
                <w:sz w:val="20"/>
                <w:szCs w:val="20"/>
              </w:rPr>
              <w:t xml:space="preserve">+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354DB3" w:rsidP="001F1BF4">
            <w:pPr>
              <w:jc w:val="center"/>
              <w:rPr>
                <w:b/>
                <w:sz w:val="20"/>
                <w:szCs w:val="20"/>
              </w:rPr>
            </w:pPr>
            <w:r w:rsidRPr="00354DB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  <w:r w:rsidRPr="00254D3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254D33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BD4B76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BD4B76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251B60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9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9A7BE7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  <w:r w:rsidR="00BD4B76" w:rsidRPr="00BD4B76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9A7BE7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8A6209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A620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354DB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254D33" w:rsidP="001F1BF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354DB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BD4B76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4B76" w:rsidRDefault="00BD4B76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9A7BE7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8A6209" w:rsidP="001F1BF4">
            <w:pPr>
              <w:jc w:val="center"/>
              <w:rPr>
                <w:b/>
                <w:sz w:val="20"/>
                <w:szCs w:val="20"/>
              </w:rPr>
            </w:pPr>
            <w:r w:rsidRPr="008A62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8A6209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A6209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354DB3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C752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354DB3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C752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251B60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BD279A">
              <w:rPr>
                <w:b/>
                <w:sz w:val="20"/>
                <w:szCs w:val="20"/>
              </w:rPr>
              <w:t>+</w:t>
            </w:r>
          </w:p>
        </w:tc>
      </w:tr>
      <w:tr w:rsidR="0091430B" w:rsidRPr="00797176" w:rsidTr="002F0623">
        <w:trPr>
          <w:trHeight w:val="7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9A7BE7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664C4F" w:rsidP="001F1BF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64C4F">
              <w:rPr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0C752C" w:rsidP="001F1BF4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C752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251B60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F062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BD279A">
              <w:rPr>
                <w:b/>
                <w:sz w:val="20"/>
                <w:szCs w:val="20"/>
              </w:rPr>
              <w:t>+</w:t>
            </w:r>
          </w:p>
        </w:tc>
      </w:tr>
      <w:tr w:rsidR="0091430B" w:rsidRPr="00797176" w:rsidTr="002F0623">
        <w:trPr>
          <w:trHeight w:val="8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9A7BE7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8A6209" w:rsidP="001F1BF4">
            <w:pPr>
              <w:jc w:val="center"/>
              <w:rPr>
                <w:b/>
                <w:sz w:val="20"/>
                <w:szCs w:val="20"/>
              </w:rPr>
            </w:pPr>
            <w:r w:rsidRPr="008A620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4DB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BD4B76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7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 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9A7BE7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354DB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1A59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9A7BE7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664C4F" w:rsidRDefault="00664C4F" w:rsidP="001F1BF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64C4F">
              <w:rPr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354DB3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C752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BD4B76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30B" w:rsidRPr="00797176" w:rsidTr="002F0623">
        <w:trPr>
          <w:trHeight w:val="7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30B" w:rsidRPr="00EC6486" w:rsidRDefault="0091430B" w:rsidP="001F1BF4">
            <w:pPr>
              <w:rPr>
                <w:b/>
                <w:sz w:val="20"/>
                <w:szCs w:val="20"/>
              </w:rPr>
            </w:pPr>
            <w:r w:rsidRPr="00EC6486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DA4CE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9A7BE7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9A7BE7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8A620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254D3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254D3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91430B" w:rsidP="001F1BF4">
            <w:pPr>
              <w:jc w:val="center"/>
              <w:rPr>
                <w:b/>
                <w:sz w:val="20"/>
                <w:szCs w:val="20"/>
              </w:rPr>
            </w:pPr>
            <w:r w:rsidRPr="00BD4B7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B" w:rsidRPr="00BD4B76" w:rsidRDefault="00BD4B76" w:rsidP="001F1B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D4B76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251B60" w:rsidP="001F1BF4">
            <w:pPr>
              <w:jc w:val="center"/>
              <w:rPr>
                <w:b/>
                <w:sz w:val="20"/>
                <w:szCs w:val="20"/>
              </w:rPr>
            </w:pPr>
            <w:r w:rsidRPr="00251B6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51B60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EA1A59" w:rsidP="001F1BF4">
            <w:pPr>
              <w:jc w:val="center"/>
              <w:rPr>
                <w:b/>
                <w:sz w:val="20"/>
                <w:szCs w:val="20"/>
              </w:rPr>
            </w:pPr>
            <w:r w:rsidRPr="00EA1A5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EA1A59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0C752C" w:rsidRDefault="0091430B" w:rsidP="001F1BF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0B" w:rsidRPr="002F0623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B" w:rsidRPr="00BD279A" w:rsidRDefault="0091430B" w:rsidP="001F1BF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879D9" w:rsidRPr="00354DB3" w:rsidRDefault="00354DB3" w:rsidP="0091430B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sectPr w:rsidR="00F879D9" w:rsidRPr="00354DB3" w:rsidSect="00BE62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AE" w:rsidRDefault="00B36DAE" w:rsidP="00FA5D8F">
      <w:r>
        <w:separator/>
      </w:r>
    </w:p>
  </w:endnote>
  <w:endnote w:type="continuationSeparator" w:id="0">
    <w:p w:rsidR="00B36DAE" w:rsidRDefault="00B36DAE" w:rsidP="00FA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8F" w:rsidRDefault="00FA5D8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8F" w:rsidRDefault="00FA5D8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8F" w:rsidRDefault="00FA5D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AE" w:rsidRDefault="00B36DAE" w:rsidP="00FA5D8F">
      <w:r>
        <w:separator/>
      </w:r>
    </w:p>
  </w:footnote>
  <w:footnote w:type="continuationSeparator" w:id="0">
    <w:p w:rsidR="00B36DAE" w:rsidRDefault="00B36DAE" w:rsidP="00FA5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8F" w:rsidRDefault="00FA5D8F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01712" o:spid="_x0000_s2050" type="#_x0000_t136" style="position:absolute;margin-left:0;margin-top:0;width:509.55pt;height:169.8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8F" w:rsidRDefault="00FA5D8F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01713" o:spid="_x0000_s2051" type="#_x0000_t136" style="position:absolute;margin-left:0;margin-top:0;width:509.55pt;height:169.8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8F" w:rsidRDefault="00FA5D8F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01711" o:spid="_x0000_s2049" type="#_x0000_t136" style="position:absolute;margin-left:0;margin-top:0;width:509.55pt;height:169.8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0869"/>
    <w:rsid w:val="000027B8"/>
    <w:rsid w:val="00012DDA"/>
    <w:rsid w:val="00026F8F"/>
    <w:rsid w:val="000319B6"/>
    <w:rsid w:val="00033250"/>
    <w:rsid w:val="00034F11"/>
    <w:rsid w:val="00072368"/>
    <w:rsid w:val="000729F8"/>
    <w:rsid w:val="0008368A"/>
    <w:rsid w:val="000849CC"/>
    <w:rsid w:val="0009050A"/>
    <w:rsid w:val="00092F3B"/>
    <w:rsid w:val="00095E44"/>
    <w:rsid w:val="000A186A"/>
    <w:rsid w:val="000A7B13"/>
    <w:rsid w:val="000B0AC0"/>
    <w:rsid w:val="000B6872"/>
    <w:rsid w:val="000B7F22"/>
    <w:rsid w:val="000C752C"/>
    <w:rsid w:val="000D5399"/>
    <w:rsid w:val="000D6101"/>
    <w:rsid w:val="000D64DB"/>
    <w:rsid w:val="000D6D35"/>
    <w:rsid w:val="000D6E7C"/>
    <w:rsid w:val="000E2432"/>
    <w:rsid w:val="000E4650"/>
    <w:rsid w:val="000F0325"/>
    <w:rsid w:val="000F1595"/>
    <w:rsid w:val="000F316B"/>
    <w:rsid w:val="000F63B8"/>
    <w:rsid w:val="00100E5F"/>
    <w:rsid w:val="001021B7"/>
    <w:rsid w:val="00111332"/>
    <w:rsid w:val="001128FD"/>
    <w:rsid w:val="00113CB1"/>
    <w:rsid w:val="0011639A"/>
    <w:rsid w:val="00117F21"/>
    <w:rsid w:val="001200BC"/>
    <w:rsid w:val="00134892"/>
    <w:rsid w:val="001378FF"/>
    <w:rsid w:val="00142C56"/>
    <w:rsid w:val="001553D8"/>
    <w:rsid w:val="00157C43"/>
    <w:rsid w:val="00161693"/>
    <w:rsid w:val="0016344E"/>
    <w:rsid w:val="00164E59"/>
    <w:rsid w:val="001720DD"/>
    <w:rsid w:val="001756F9"/>
    <w:rsid w:val="00177289"/>
    <w:rsid w:val="00185DCC"/>
    <w:rsid w:val="00195789"/>
    <w:rsid w:val="001A07AA"/>
    <w:rsid w:val="001A6040"/>
    <w:rsid w:val="001A7921"/>
    <w:rsid w:val="001A7E5C"/>
    <w:rsid w:val="001B364B"/>
    <w:rsid w:val="001B56C3"/>
    <w:rsid w:val="001B66F4"/>
    <w:rsid w:val="001B6E54"/>
    <w:rsid w:val="001D0E04"/>
    <w:rsid w:val="001D1DA8"/>
    <w:rsid w:val="001D2F43"/>
    <w:rsid w:val="001D36DD"/>
    <w:rsid w:val="001D4006"/>
    <w:rsid w:val="001E0A7B"/>
    <w:rsid w:val="001E1FD3"/>
    <w:rsid w:val="001E5197"/>
    <w:rsid w:val="001E5241"/>
    <w:rsid w:val="001F1BF4"/>
    <w:rsid w:val="001F2CB9"/>
    <w:rsid w:val="001F368B"/>
    <w:rsid w:val="001F5963"/>
    <w:rsid w:val="00202A39"/>
    <w:rsid w:val="00204DC1"/>
    <w:rsid w:val="002058D1"/>
    <w:rsid w:val="002138C2"/>
    <w:rsid w:val="002238D0"/>
    <w:rsid w:val="00223F0D"/>
    <w:rsid w:val="0022460D"/>
    <w:rsid w:val="00232FA1"/>
    <w:rsid w:val="0023345E"/>
    <w:rsid w:val="00233836"/>
    <w:rsid w:val="00236D73"/>
    <w:rsid w:val="002464DD"/>
    <w:rsid w:val="00251B60"/>
    <w:rsid w:val="00252C9B"/>
    <w:rsid w:val="0025439E"/>
    <w:rsid w:val="00254D33"/>
    <w:rsid w:val="002637C5"/>
    <w:rsid w:val="00264611"/>
    <w:rsid w:val="002661B4"/>
    <w:rsid w:val="00271B7C"/>
    <w:rsid w:val="00290F16"/>
    <w:rsid w:val="00292C27"/>
    <w:rsid w:val="00293C0B"/>
    <w:rsid w:val="002A4814"/>
    <w:rsid w:val="002B00DF"/>
    <w:rsid w:val="002B543D"/>
    <w:rsid w:val="002C01DA"/>
    <w:rsid w:val="002C2F40"/>
    <w:rsid w:val="002C772F"/>
    <w:rsid w:val="002D023A"/>
    <w:rsid w:val="002E0045"/>
    <w:rsid w:val="002E297F"/>
    <w:rsid w:val="002F0113"/>
    <w:rsid w:val="002F0623"/>
    <w:rsid w:val="002F1778"/>
    <w:rsid w:val="002F53D2"/>
    <w:rsid w:val="002F5807"/>
    <w:rsid w:val="00323D45"/>
    <w:rsid w:val="00324C34"/>
    <w:rsid w:val="00335021"/>
    <w:rsid w:val="0034058E"/>
    <w:rsid w:val="0034654E"/>
    <w:rsid w:val="003467D3"/>
    <w:rsid w:val="00353D53"/>
    <w:rsid w:val="00354DB3"/>
    <w:rsid w:val="00361886"/>
    <w:rsid w:val="00365476"/>
    <w:rsid w:val="00373D39"/>
    <w:rsid w:val="00373FC5"/>
    <w:rsid w:val="0037642A"/>
    <w:rsid w:val="00382530"/>
    <w:rsid w:val="0039280D"/>
    <w:rsid w:val="003A0942"/>
    <w:rsid w:val="003A3BFE"/>
    <w:rsid w:val="003A7823"/>
    <w:rsid w:val="003B784B"/>
    <w:rsid w:val="003C3164"/>
    <w:rsid w:val="003D521D"/>
    <w:rsid w:val="003E0869"/>
    <w:rsid w:val="003E729C"/>
    <w:rsid w:val="003E7997"/>
    <w:rsid w:val="003F596C"/>
    <w:rsid w:val="00400047"/>
    <w:rsid w:val="004160C8"/>
    <w:rsid w:val="004175AD"/>
    <w:rsid w:val="004214AB"/>
    <w:rsid w:val="004262D5"/>
    <w:rsid w:val="004342FA"/>
    <w:rsid w:val="00444BB4"/>
    <w:rsid w:val="0044558B"/>
    <w:rsid w:val="00452DB7"/>
    <w:rsid w:val="00452F96"/>
    <w:rsid w:val="0045649D"/>
    <w:rsid w:val="0046012C"/>
    <w:rsid w:val="00463F48"/>
    <w:rsid w:val="00473397"/>
    <w:rsid w:val="00477610"/>
    <w:rsid w:val="004818E9"/>
    <w:rsid w:val="00484DD5"/>
    <w:rsid w:val="00485469"/>
    <w:rsid w:val="00485C85"/>
    <w:rsid w:val="004920EF"/>
    <w:rsid w:val="004B0DBB"/>
    <w:rsid w:val="004B3F01"/>
    <w:rsid w:val="004B6552"/>
    <w:rsid w:val="004B65E1"/>
    <w:rsid w:val="004C1BF9"/>
    <w:rsid w:val="004C408C"/>
    <w:rsid w:val="004C79C8"/>
    <w:rsid w:val="004D140E"/>
    <w:rsid w:val="004D20A7"/>
    <w:rsid w:val="004D36CC"/>
    <w:rsid w:val="004D66BC"/>
    <w:rsid w:val="004D7CB7"/>
    <w:rsid w:val="004E0271"/>
    <w:rsid w:val="004E7487"/>
    <w:rsid w:val="004F6E73"/>
    <w:rsid w:val="005061A0"/>
    <w:rsid w:val="0050620B"/>
    <w:rsid w:val="00520E81"/>
    <w:rsid w:val="005211C5"/>
    <w:rsid w:val="005377DD"/>
    <w:rsid w:val="00542BCC"/>
    <w:rsid w:val="005448D0"/>
    <w:rsid w:val="00547807"/>
    <w:rsid w:val="00550298"/>
    <w:rsid w:val="00553324"/>
    <w:rsid w:val="00561D84"/>
    <w:rsid w:val="005620A5"/>
    <w:rsid w:val="005627C7"/>
    <w:rsid w:val="00572AB7"/>
    <w:rsid w:val="005740FD"/>
    <w:rsid w:val="00575307"/>
    <w:rsid w:val="005761FF"/>
    <w:rsid w:val="00576818"/>
    <w:rsid w:val="00582243"/>
    <w:rsid w:val="005859BC"/>
    <w:rsid w:val="00586CE4"/>
    <w:rsid w:val="0058765E"/>
    <w:rsid w:val="005879F1"/>
    <w:rsid w:val="00590D3A"/>
    <w:rsid w:val="00591FD5"/>
    <w:rsid w:val="005920CE"/>
    <w:rsid w:val="005954FE"/>
    <w:rsid w:val="005A5146"/>
    <w:rsid w:val="005A6683"/>
    <w:rsid w:val="005B3F7A"/>
    <w:rsid w:val="005B4698"/>
    <w:rsid w:val="005B5940"/>
    <w:rsid w:val="005B7E37"/>
    <w:rsid w:val="005C070E"/>
    <w:rsid w:val="005C35E7"/>
    <w:rsid w:val="005C56EE"/>
    <w:rsid w:val="005C7314"/>
    <w:rsid w:val="005D206D"/>
    <w:rsid w:val="005E21E3"/>
    <w:rsid w:val="005E2D18"/>
    <w:rsid w:val="005E2D4D"/>
    <w:rsid w:val="005E5F2D"/>
    <w:rsid w:val="005F4BD0"/>
    <w:rsid w:val="005F7D22"/>
    <w:rsid w:val="00610B09"/>
    <w:rsid w:val="006127E5"/>
    <w:rsid w:val="00614C14"/>
    <w:rsid w:val="00617BC0"/>
    <w:rsid w:val="00623C4F"/>
    <w:rsid w:val="00627940"/>
    <w:rsid w:val="006304A7"/>
    <w:rsid w:val="006331E2"/>
    <w:rsid w:val="00637107"/>
    <w:rsid w:val="00641E9D"/>
    <w:rsid w:val="00642D9D"/>
    <w:rsid w:val="0065219D"/>
    <w:rsid w:val="006522C7"/>
    <w:rsid w:val="00652D5F"/>
    <w:rsid w:val="00654E37"/>
    <w:rsid w:val="00660479"/>
    <w:rsid w:val="00663AC6"/>
    <w:rsid w:val="00664C4F"/>
    <w:rsid w:val="006665B3"/>
    <w:rsid w:val="0067188D"/>
    <w:rsid w:val="00682199"/>
    <w:rsid w:val="0068327C"/>
    <w:rsid w:val="00685D1F"/>
    <w:rsid w:val="00690281"/>
    <w:rsid w:val="00692A47"/>
    <w:rsid w:val="00694E64"/>
    <w:rsid w:val="006A0ABC"/>
    <w:rsid w:val="006A3730"/>
    <w:rsid w:val="006A3B67"/>
    <w:rsid w:val="006B3CE9"/>
    <w:rsid w:val="006B4E54"/>
    <w:rsid w:val="006B5624"/>
    <w:rsid w:val="006D0BA8"/>
    <w:rsid w:val="006D231D"/>
    <w:rsid w:val="006D35C9"/>
    <w:rsid w:val="006D68B1"/>
    <w:rsid w:val="006D7C2B"/>
    <w:rsid w:val="006F3AE5"/>
    <w:rsid w:val="006F6887"/>
    <w:rsid w:val="00701F04"/>
    <w:rsid w:val="00702604"/>
    <w:rsid w:val="007077E1"/>
    <w:rsid w:val="007108B9"/>
    <w:rsid w:val="00711374"/>
    <w:rsid w:val="00721767"/>
    <w:rsid w:val="00723573"/>
    <w:rsid w:val="007251EC"/>
    <w:rsid w:val="0072748A"/>
    <w:rsid w:val="00737C15"/>
    <w:rsid w:val="007461DF"/>
    <w:rsid w:val="0075426D"/>
    <w:rsid w:val="0075554F"/>
    <w:rsid w:val="00755C43"/>
    <w:rsid w:val="007570E0"/>
    <w:rsid w:val="007603A1"/>
    <w:rsid w:val="00764F37"/>
    <w:rsid w:val="00767104"/>
    <w:rsid w:val="00770B5D"/>
    <w:rsid w:val="00783E10"/>
    <w:rsid w:val="00786331"/>
    <w:rsid w:val="007947D5"/>
    <w:rsid w:val="007959E8"/>
    <w:rsid w:val="00797176"/>
    <w:rsid w:val="007A3BC1"/>
    <w:rsid w:val="007A4042"/>
    <w:rsid w:val="007B2216"/>
    <w:rsid w:val="007B42AE"/>
    <w:rsid w:val="007B453F"/>
    <w:rsid w:val="007B47BD"/>
    <w:rsid w:val="007C3CA8"/>
    <w:rsid w:val="007C5899"/>
    <w:rsid w:val="007C7B0E"/>
    <w:rsid w:val="007E0CB5"/>
    <w:rsid w:val="007E20A8"/>
    <w:rsid w:val="007E317E"/>
    <w:rsid w:val="007E45FD"/>
    <w:rsid w:val="007E4961"/>
    <w:rsid w:val="0082182F"/>
    <w:rsid w:val="008336DA"/>
    <w:rsid w:val="0083722A"/>
    <w:rsid w:val="00837E17"/>
    <w:rsid w:val="008475B0"/>
    <w:rsid w:val="00854579"/>
    <w:rsid w:val="00862FED"/>
    <w:rsid w:val="00867005"/>
    <w:rsid w:val="00876968"/>
    <w:rsid w:val="00881BE4"/>
    <w:rsid w:val="00885D6F"/>
    <w:rsid w:val="0088679F"/>
    <w:rsid w:val="00887FD5"/>
    <w:rsid w:val="0089274A"/>
    <w:rsid w:val="00892A04"/>
    <w:rsid w:val="00895FAF"/>
    <w:rsid w:val="008A0A37"/>
    <w:rsid w:val="008A4C87"/>
    <w:rsid w:val="008A6209"/>
    <w:rsid w:val="008B0D19"/>
    <w:rsid w:val="008B100D"/>
    <w:rsid w:val="008B5414"/>
    <w:rsid w:val="008B62E9"/>
    <w:rsid w:val="008C0931"/>
    <w:rsid w:val="008C1605"/>
    <w:rsid w:val="008C3867"/>
    <w:rsid w:val="008C4BFC"/>
    <w:rsid w:val="008D05C0"/>
    <w:rsid w:val="008D58E1"/>
    <w:rsid w:val="008D7DD0"/>
    <w:rsid w:val="008E0E2A"/>
    <w:rsid w:val="008F3E76"/>
    <w:rsid w:val="008F5756"/>
    <w:rsid w:val="008F7894"/>
    <w:rsid w:val="009005EA"/>
    <w:rsid w:val="00903D85"/>
    <w:rsid w:val="009071DD"/>
    <w:rsid w:val="0090739C"/>
    <w:rsid w:val="0091085E"/>
    <w:rsid w:val="00913ED0"/>
    <w:rsid w:val="0091430B"/>
    <w:rsid w:val="00914D39"/>
    <w:rsid w:val="009154CE"/>
    <w:rsid w:val="00916AAC"/>
    <w:rsid w:val="00920869"/>
    <w:rsid w:val="00925A6D"/>
    <w:rsid w:val="00926DCF"/>
    <w:rsid w:val="0092721B"/>
    <w:rsid w:val="00930DF9"/>
    <w:rsid w:val="00932B29"/>
    <w:rsid w:val="009404B2"/>
    <w:rsid w:val="0095006E"/>
    <w:rsid w:val="00952197"/>
    <w:rsid w:val="00952448"/>
    <w:rsid w:val="00952A60"/>
    <w:rsid w:val="00955E4E"/>
    <w:rsid w:val="00956186"/>
    <w:rsid w:val="0095619C"/>
    <w:rsid w:val="009678B6"/>
    <w:rsid w:val="00974301"/>
    <w:rsid w:val="0097477F"/>
    <w:rsid w:val="00976EF2"/>
    <w:rsid w:val="00981BFA"/>
    <w:rsid w:val="0098411E"/>
    <w:rsid w:val="00984CF5"/>
    <w:rsid w:val="00985D8B"/>
    <w:rsid w:val="00991E6B"/>
    <w:rsid w:val="009922D4"/>
    <w:rsid w:val="009A7BE7"/>
    <w:rsid w:val="009B0BB4"/>
    <w:rsid w:val="009B45F9"/>
    <w:rsid w:val="009C19D1"/>
    <w:rsid w:val="009C5A57"/>
    <w:rsid w:val="009D70C4"/>
    <w:rsid w:val="009D7748"/>
    <w:rsid w:val="009E3C12"/>
    <w:rsid w:val="009E7363"/>
    <w:rsid w:val="009F1FD1"/>
    <w:rsid w:val="009F7079"/>
    <w:rsid w:val="00A03341"/>
    <w:rsid w:val="00A04178"/>
    <w:rsid w:val="00A11C05"/>
    <w:rsid w:val="00A149E2"/>
    <w:rsid w:val="00A25D4E"/>
    <w:rsid w:val="00A25DDB"/>
    <w:rsid w:val="00A26C71"/>
    <w:rsid w:val="00A27851"/>
    <w:rsid w:val="00A33CDE"/>
    <w:rsid w:val="00A47CA8"/>
    <w:rsid w:val="00A53780"/>
    <w:rsid w:val="00A6188F"/>
    <w:rsid w:val="00A61D49"/>
    <w:rsid w:val="00A62534"/>
    <w:rsid w:val="00A63081"/>
    <w:rsid w:val="00A6318B"/>
    <w:rsid w:val="00A71D35"/>
    <w:rsid w:val="00A734F3"/>
    <w:rsid w:val="00A741AF"/>
    <w:rsid w:val="00A80E35"/>
    <w:rsid w:val="00A865FE"/>
    <w:rsid w:val="00A93F87"/>
    <w:rsid w:val="00A94235"/>
    <w:rsid w:val="00A94E21"/>
    <w:rsid w:val="00A95FB8"/>
    <w:rsid w:val="00A969A0"/>
    <w:rsid w:val="00A97BAE"/>
    <w:rsid w:val="00A97E1E"/>
    <w:rsid w:val="00AA00AE"/>
    <w:rsid w:val="00AA0FCE"/>
    <w:rsid w:val="00AA1BA2"/>
    <w:rsid w:val="00AA51E5"/>
    <w:rsid w:val="00AA5443"/>
    <w:rsid w:val="00AA73B2"/>
    <w:rsid w:val="00AB15E7"/>
    <w:rsid w:val="00AB2152"/>
    <w:rsid w:val="00AB3DD3"/>
    <w:rsid w:val="00AB5899"/>
    <w:rsid w:val="00AB5A81"/>
    <w:rsid w:val="00AB7002"/>
    <w:rsid w:val="00AC03C7"/>
    <w:rsid w:val="00AC2C12"/>
    <w:rsid w:val="00AC6BEF"/>
    <w:rsid w:val="00AD15A5"/>
    <w:rsid w:val="00AD572B"/>
    <w:rsid w:val="00AE164F"/>
    <w:rsid w:val="00AE2AFE"/>
    <w:rsid w:val="00AF2498"/>
    <w:rsid w:val="00AF7EF1"/>
    <w:rsid w:val="00B03DBC"/>
    <w:rsid w:val="00B118BA"/>
    <w:rsid w:val="00B13AC4"/>
    <w:rsid w:val="00B24126"/>
    <w:rsid w:val="00B2435D"/>
    <w:rsid w:val="00B30A77"/>
    <w:rsid w:val="00B36DAE"/>
    <w:rsid w:val="00B41060"/>
    <w:rsid w:val="00B50397"/>
    <w:rsid w:val="00B508FA"/>
    <w:rsid w:val="00B53112"/>
    <w:rsid w:val="00B53E5B"/>
    <w:rsid w:val="00B553C4"/>
    <w:rsid w:val="00B76A19"/>
    <w:rsid w:val="00B80552"/>
    <w:rsid w:val="00B81C50"/>
    <w:rsid w:val="00B83425"/>
    <w:rsid w:val="00B87F67"/>
    <w:rsid w:val="00B90859"/>
    <w:rsid w:val="00B91C10"/>
    <w:rsid w:val="00BA0FFD"/>
    <w:rsid w:val="00BA4E5C"/>
    <w:rsid w:val="00BB0664"/>
    <w:rsid w:val="00BB0D42"/>
    <w:rsid w:val="00BC0013"/>
    <w:rsid w:val="00BC1E96"/>
    <w:rsid w:val="00BC257D"/>
    <w:rsid w:val="00BC3F8C"/>
    <w:rsid w:val="00BD205E"/>
    <w:rsid w:val="00BD279A"/>
    <w:rsid w:val="00BD4B76"/>
    <w:rsid w:val="00BD5A8B"/>
    <w:rsid w:val="00BE055B"/>
    <w:rsid w:val="00BE62C2"/>
    <w:rsid w:val="00BF6E89"/>
    <w:rsid w:val="00C03260"/>
    <w:rsid w:val="00C05F95"/>
    <w:rsid w:val="00C11098"/>
    <w:rsid w:val="00C14D19"/>
    <w:rsid w:val="00C1564A"/>
    <w:rsid w:val="00C210BC"/>
    <w:rsid w:val="00C30447"/>
    <w:rsid w:val="00C31DD8"/>
    <w:rsid w:val="00C427F3"/>
    <w:rsid w:val="00C50A69"/>
    <w:rsid w:val="00C53578"/>
    <w:rsid w:val="00C5418D"/>
    <w:rsid w:val="00C615A5"/>
    <w:rsid w:val="00C61856"/>
    <w:rsid w:val="00C6504B"/>
    <w:rsid w:val="00C65F8A"/>
    <w:rsid w:val="00C71E17"/>
    <w:rsid w:val="00C74A67"/>
    <w:rsid w:val="00C75EB7"/>
    <w:rsid w:val="00C77938"/>
    <w:rsid w:val="00C807B5"/>
    <w:rsid w:val="00C82F5D"/>
    <w:rsid w:val="00C85DD1"/>
    <w:rsid w:val="00C9055C"/>
    <w:rsid w:val="00C91074"/>
    <w:rsid w:val="00C92BD7"/>
    <w:rsid w:val="00C97BD1"/>
    <w:rsid w:val="00CA0B08"/>
    <w:rsid w:val="00CA155F"/>
    <w:rsid w:val="00CA1C9D"/>
    <w:rsid w:val="00CA36A0"/>
    <w:rsid w:val="00CB55BC"/>
    <w:rsid w:val="00CC4860"/>
    <w:rsid w:val="00CD0F26"/>
    <w:rsid w:val="00CD3A5F"/>
    <w:rsid w:val="00CD4013"/>
    <w:rsid w:val="00CD697C"/>
    <w:rsid w:val="00CE470E"/>
    <w:rsid w:val="00CF24BC"/>
    <w:rsid w:val="00CF5D82"/>
    <w:rsid w:val="00CF7093"/>
    <w:rsid w:val="00D01951"/>
    <w:rsid w:val="00D024DE"/>
    <w:rsid w:val="00D055A9"/>
    <w:rsid w:val="00D06005"/>
    <w:rsid w:val="00D1358F"/>
    <w:rsid w:val="00D16D91"/>
    <w:rsid w:val="00D201CC"/>
    <w:rsid w:val="00D334C1"/>
    <w:rsid w:val="00D51737"/>
    <w:rsid w:val="00D5173D"/>
    <w:rsid w:val="00D54D13"/>
    <w:rsid w:val="00D625B5"/>
    <w:rsid w:val="00D6308B"/>
    <w:rsid w:val="00D635D3"/>
    <w:rsid w:val="00D64B72"/>
    <w:rsid w:val="00D72CFD"/>
    <w:rsid w:val="00D857CF"/>
    <w:rsid w:val="00DA2E01"/>
    <w:rsid w:val="00DA4CE3"/>
    <w:rsid w:val="00DB03C5"/>
    <w:rsid w:val="00DC1C18"/>
    <w:rsid w:val="00DC4576"/>
    <w:rsid w:val="00DC4B13"/>
    <w:rsid w:val="00DC502D"/>
    <w:rsid w:val="00DC6EBB"/>
    <w:rsid w:val="00DD141D"/>
    <w:rsid w:val="00DD1E7A"/>
    <w:rsid w:val="00DD5EA1"/>
    <w:rsid w:val="00DD65CA"/>
    <w:rsid w:val="00DE1F0B"/>
    <w:rsid w:val="00DE3264"/>
    <w:rsid w:val="00DE788E"/>
    <w:rsid w:val="00E00218"/>
    <w:rsid w:val="00E035C9"/>
    <w:rsid w:val="00E05C4A"/>
    <w:rsid w:val="00E1282D"/>
    <w:rsid w:val="00E15CBB"/>
    <w:rsid w:val="00E220A4"/>
    <w:rsid w:val="00E2361B"/>
    <w:rsid w:val="00E25993"/>
    <w:rsid w:val="00E270AA"/>
    <w:rsid w:val="00E32898"/>
    <w:rsid w:val="00E36D8A"/>
    <w:rsid w:val="00E40512"/>
    <w:rsid w:val="00E427E3"/>
    <w:rsid w:val="00E44DC2"/>
    <w:rsid w:val="00E57C21"/>
    <w:rsid w:val="00E608B3"/>
    <w:rsid w:val="00E6409D"/>
    <w:rsid w:val="00E64739"/>
    <w:rsid w:val="00E7332D"/>
    <w:rsid w:val="00E7522A"/>
    <w:rsid w:val="00E75E5F"/>
    <w:rsid w:val="00E83CD1"/>
    <w:rsid w:val="00E84463"/>
    <w:rsid w:val="00E84B26"/>
    <w:rsid w:val="00E92E1C"/>
    <w:rsid w:val="00E96B03"/>
    <w:rsid w:val="00EA0817"/>
    <w:rsid w:val="00EA1A59"/>
    <w:rsid w:val="00EC33AD"/>
    <w:rsid w:val="00EC6486"/>
    <w:rsid w:val="00ED0F60"/>
    <w:rsid w:val="00EE74E4"/>
    <w:rsid w:val="00EF2BC4"/>
    <w:rsid w:val="00EF5962"/>
    <w:rsid w:val="00F00FB6"/>
    <w:rsid w:val="00F10F9B"/>
    <w:rsid w:val="00F11B60"/>
    <w:rsid w:val="00F12C52"/>
    <w:rsid w:val="00F12C57"/>
    <w:rsid w:val="00F17353"/>
    <w:rsid w:val="00F21CCB"/>
    <w:rsid w:val="00F2201B"/>
    <w:rsid w:val="00F2244D"/>
    <w:rsid w:val="00F277C8"/>
    <w:rsid w:val="00F317D6"/>
    <w:rsid w:val="00F33158"/>
    <w:rsid w:val="00F339A4"/>
    <w:rsid w:val="00F36339"/>
    <w:rsid w:val="00F40419"/>
    <w:rsid w:val="00F41366"/>
    <w:rsid w:val="00F421DE"/>
    <w:rsid w:val="00F508C5"/>
    <w:rsid w:val="00F56C19"/>
    <w:rsid w:val="00F62272"/>
    <w:rsid w:val="00F67DA7"/>
    <w:rsid w:val="00F70CA6"/>
    <w:rsid w:val="00F719CC"/>
    <w:rsid w:val="00F75C4E"/>
    <w:rsid w:val="00F81436"/>
    <w:rsid w:val="00F82540"/>
    <w:rsid w:val="00F83EFB"/>
    <w:rsid w:val="00F879D9"/>
    <w:rsid w:val="00F9256A"/>
    <w:rsid w:val="00F937DD"/>
    <w:rsid w:val="00FA29C0"/>
    <w:rsid w:val="00FA2FEF"/>
    <w:rsid w:val="00FA5D8F"/>
    <w:rsid w:val="00FA7AB4"/>
    <w:rsid w:val="00FB130E"/>
    <w:rsid w:val="00FB72F0"/>
    <w:rsid w:val="00FB73C1"/>
    <w:rsid w:val="00FC2ADE"/>
    <w:rsid w:val="00FC34A2"/>
    <w:rsid w:val="00FD2391"/>
    <w:rsid w:val="00FD5992"/>
    <w:rsid w:val="00FD73CB"/>
    <w:rsid w:val="00FE41B4"/>
    <w:rsid w:val="00FE52B8"/>
    <w:rsid w:val="00FF1FE7"/>
    <w:rsid w:val="00FF3470"/>
    <w:rsid w:val="00FF73E3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06" type="connector" idref="#_x0000_s1636"/>
        <o:r id="V:Rule107" type="connector" idref="#_x0000_s1576"/>
        <o:r id="V:Rule108" type="connector" idref="#_x0000_s1639"/>
        <o:r id="V:Rule109" type="connector" idref="#_x0000_s1577"/>
        <o:r id="V:Rule110" type="connector" idref="#_x0000_s1611"/>
        <o:r id="V:Rule111" type="connector" idref="#_x0000_s1601"/>
        <o:r id="V:Rule112" type="connector" idref="#_x0000_s1619"/>
        <o:r id="V:Rule113" type="connector" idref="#_x0000_s1642"/>
        <o:r id="V:Rule114" type="connector" idref="#_x0000_s1557"/>
        <o:r id="V:Rule115" type="connector" idref="#_x0000_s1595"/>
        <o:r id="V:Rule116" type="connector" idref="#_x0000_s1590"/>
        <o:r id="V:Rule117" type="connector" idref="#_x0000_s1609"/>
        <o:r id="V:Rule118" type="connector" idref="#_x0000_s1575"/>
        <o:r id="V:Rule119" type="connector" idref="#_x0000_s1580"/>
        <o:r id="V:Rule120" type="connector" idref="#_x0000_s1584"/>
        <o:r id="V:Rule121" type="connector" idref="#_x0000_s1648"/>
        <o:r id="V:Rule122" type="connector" idref="#_x0000_s1650"/>
        <o:r id="V:Rule123" type="connector" idref="#_x0000_s1624"/>
        <o:r id="V:Rule124" type="connector" idref="#_x0000_s1556"/>
        <o:r id="V:Rule125" type="connector" idref="#_x0000_s1633"/>
        <o:r id="V:Rule126" type="connector" idref="#_x0000_s1588"/>
        <o:r id="V:Rule127" type="connector" idref="#_x0000_s1550"/>
        <o:r id="V:Rule128" type="connector" idref="#_x0000_s1553"/>
        <o:r id="V:Rule129" type="connector" idref="#_x0000_s1652"/>
        <o:r id="V:Rule130" type="connector" idref="#_x0000_s1643"/>
        <o:r id="V:Rule131" type="connector" idref="#_x0000_s1613"/>
        <o:r id="V:Rule132" type="connector" idref="#_x0000_s1623"/>
        <o:r id="V:Rule133" type="connector" idref="#_x0000_s1647"/>
        <o:r id="V:Rule134" type="connector" idref="#_x0000_s1622"/>
        <o:r id="V:Rule135" type="connector" idref="#_x0000_s1559"/>
        <o:r id="V:Rule136" type="connector" idref="#_x0000_s1610"/>
        <o:r id="V:Rule137" type="connector" idref="#_x0000_s1646"/>
        <o:r id="V:Rule138" type="connector" idref="#_x0000_s1654"/>
        <o:r id="V:Rule139" type="connector" idref="#_x0000_s1651"/>
        <o:r id="V:Rule140" type="connector" idref="#_x0000_s1606"/>
        <o:r id="V:Rule141" type="connector" idref="#_x0000_s1572"/>
        <o:r id="V:Rule142" type="connector" idref="#_x0000_s1618"/>
        <o:r id="V:Rule143" type="connector" idref="#_x0000_s1593"/>
        <o:r id="V:Rule144" type="connector" idref="#_x0000_s1597"/>
        <o:r id="V:Rule145" type="connector" idref="#_x0000_s1599"/>
        <o:r id="V:Rule146" type="connector" idref="#_x0000_s1615"/>
        <o:r id="V:Rule147" type="connector" idref="#_x0000_s1563"/>
        <o:r id="V:Rule148" type="connector" idref="#_x0000_s1607"/>
        <o:r id="V:Rule149" type="connector" idref="#_x0000_s1551"/>
        <o:r id="V:Rule150" type="connector" idref="#_x0000_s1614"/>
        <o:r id="V:Rule151" type="connector" idref="#_x0000_s1581"/>
        <o:r id="V:Rule152" type="connector" idref="#_x0000_s1598"/>
        <o:r id="V:Rule153" type="connector" idref="#_x0000_s1621"/>
        <o:r id="V:Rule154" type="connector" idref="#_x0000_s1630"/>
        <o:r id="V:Rule155" type="connector" idref="#_x0000_s1631"/>
        <o:r id="V:Rule156" type="connector" idref="#_x0000_s1592"/>
        <o:r id="V:Rule157" type="connector" idref="#_x0000_s1558"/>
        <o:r id="V:Rule158" type="connector" idref="#_x0000_s1602"/>
        <o:r id="V:Rule159" type="connector" idref="#_x0000_s1589"/>
        <o:r id="V:Rule160" type="connector" idref="#_x0000_s1637"/>
        <o:r id="V:Rule161" type="connector" idref="#_x0000_s1608"/>
        <o:r id="V:Rule162" type="connector" idref="#_x0000_s1656"/>
        <o:r id="V:Rule163" type="connector" idref="#_x0000_s1649"/>
        <o:r id="V:Rule164" type="connector" idref="#_x0000_s1617"/>
        <o:r id="V:Rule165" type="connector" idref="#_x0000_s1632"/>
        <o:r id="V:Rule166" type="connector" idref="#_x0000_s1568"/>
        <o:r id="V:Rule167" type="connector" idref="#_x0000_s1570"/>
        <o:r id="V:Rule168" type="connector" idref="#_x0000_s1579"/>
        <o:r id="V:Rule169" type="connector" idref="#_x0000_s1555"/>
        <o:r id="V:Rule170" type="connector" idref="#_x0000_s1653"/>
        <o:r id="V:Rule171" type="connector" idref="#_x0000_s1625"/>
        <o:r id="V:Rule172" type="connector" idref="#_x0000_s1612"/>
        <o:r id="V:Rule173" type="connector" idref="#_x0000_s1616"/>
        <o:r id="V:Rule174" type="connector" idref="#_x0000_s1626"/>
        <o:r id="V:Rule175" type="connector" idref="#_x0000_s1600"/>
        <o:r id="V:Rule176" type="connector" idref="#_x0000_s1561"/>
        <o:r id="V:Rule177" type="connector" idref="#_x0000_s1573"/>
        <o:r id="V:Rule178" type="connector" idref="#_x0000_s1629"/>
        <o:r id="V:Rule179" type="connector" idref="#_x0000_s1603"/>
        <o:r id="V:Rule180" type="connector" idref="#_x0000_s1641"/>
        <o:r id="V:Rule181" type="connector" idref="#_x0000_s1644"/>
        <o:r id="V:Rule182" type="connector" idref="#_x0000_s1655"/>
        <o:r id="V:Rule183" type="connector" idref="#_x0000_s1571"/>
        <o:r id="V:Rule184" type="connector" idref="#_x0000_s1566"/>
        <o:r id="V:Rule185" type="connector" idref="#_x0000_s1645"/>
        <o:r id="V:Rule186" type="connector" idref="#_x0000_s1640"/>
        <o:r id="V:Rule187" type="connector" idref="#_x0000_s1627"/>
        <o:r id="V:Rule188" type="connector" idref="#_x0000_s1635"/>
        <o:r id="V:Rule189" type="connector" idref="#_x0000_s1591"/>
        <o:r id="V:Rule190" type="connector" idref="#_x0000_s1552"/>
        <o:r id="V:Rule191" type="connector" idref="#_x0000_s1587"/>
        <o:r id="V:Rule192" type="connector" idref="#_x0000_s1567"/>
        <o:r id="V:Rule193" type="connector" idref="#_x0000_s1586"/>
        <o:r id="V:Rule194" type="connector" idref="#_x0000_s1596"/>
        <o:r id="V:Rule195" type="connector" idref="#_x0000_s1620"/>
        <o:r id="V:Rule196" type="connector" idref="#_x0000_s1583"/>
        <o:r id="V:Rule197" type="connector" idref="#_x0000_s1628"/>
        <o:r id="V:Rule198" type="connector" idref="#_x0000_s1569"/>
        <o:r id="V:Rule199" type="connector" idref="#_x0000_s1574"/>
        <o:r id="V:Rule200" type="connector" idref="#_x0000_s1554"/>
        <o:r id="V:Rule201" type="connector" idref="#_x0000_s1638"/>
        <o:r id="V:Rule202" type="connector" idref="#_x0000_s1562"/>
        <o:r id="V:Rule203" type="connector" idref="#_x0000_s1560"/>
        <o:r id="V:Rule204" type="connector" idref="#_x0000_s1634"/>
        <o:r id="V:Rule205" type="connector" idref="#_x0000_s1605"/>
        <o:r id="V:Rule206" type="connector" idref="#_x0000_s1585"/>
        <o:r id="V:Rule207" type="connector" idref="#_x0000_s1582"/>
        <o:r id="V:Rule208" type="connector" idref="#_x0000_s1594"/>
        <o:r id="V:Rule209" type="connector" idref="#_x0000_s1565"/>
        <o:r id="V:Rule210" type="connector" idref="#_x0000_s15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1E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920869"/>
    <w:pPr>
      <w:keepNext/>
      <w:outlineLvl w:val="0"/>
    </w:pPr>
  </w:style>
  <w:style w:type="paragraph" w:styleId="2">
    <w:name w:val="heading 2"/>
    <w:basedOn w:val="a"/>
    <w:next w:val="a"/>
    <w:qFormat/>
    <w:rsid w:val="00920869"/>
    <w:pPr>
      <w:keepNext/>
      <w:jc w:val="right"/>
      <w:outlineLvl w:val="1"/>
    </w:pPr>
  </w:style>
  <w:style w:type="paragraph" w:styleId="3">
    <w:name w:val="heading 3"/>
    <w:basedOn w:val="a"/>
    <w:next w:val="a"/>
    <w:qFormat/>
    <w:rsid w:val="00F87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0869"/>
    <w:pPr>
      <w:spacing w:after="120"/>
    </w:pPr>
  </w:style>
  <w:style w:type="table" w:styleId="a4">
    <w:name w:val="Table Grid"/>
    <w:basedOn w:val="a1"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F879D9"/>
    <w:pPr>
      <w:spacing w:after="120"/>
      <w:ind w:left="283"/>
    </w:pPr>
    <w:rPr>
      <w:lang w:eastAsia="uk-UA"/>
    </w:rPr>
  </w:style>
  <w:style w:type="character" w:customStyle="1" w:styleId="uficommentbody">
    <w:name w:val="uficommentbody"/>
    <w:basedOn w:val="a0"/>
    <w:rsid w:val="00F879D9"/>
  </w:style>
  <w:style w:type="paragraph" w:styleId="a7">
    <w:name w:val="Balloon Text"/>
    <w:basedOn w:val="a"/>
    <w:link w:val="a8"/>
    <w:rsid w:val="00721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2176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ой текст (2) + Не полужирный"/>
    <w:basedOn w:val="a0"/>
    <w:uiPriority w:val="99"/>
    <w:rsid w:val="00612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9">
    <w:name w:val="header"/>
    <w:basedOn w:val="a"/>
    <w:link w:val="aa"/>
    <w:semiHidden/>
    <w:unhideWhenUsed/>
    <w:rsid w:val="00FA5D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FA5D8F"/>
    <w:rPr>
      <w:sz w:val="28"/>
      <w:szCs w:val="24"/>
      <w:lang w:val="uk-UA"/>
    </w:rPr>
  </w:style>
  <w:style w:type="paragraph" w:styleId="ab">
    <w:name w:val="footer"/>
    <w:basedOn w:val="a"/>
    <w:link w:val="ac"/>
    <w:semiHidden/>
    <w:unhideWhenUsed/>
    <w:rsid w:val="00FA5D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FA5D8F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43A15-774A-4088-AA68-08D76358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15</Pages>
  <Words>3226</Words>
  <Characters>18391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PoS</cp:lastModifiedBy>
  <cp:revision>277</cp:revision>
  <cp:lastPrinted>2019-05-30T07:22:00Z</cp:lastPrinted>
  <dcterms:created xsi:type="dcterms:W3CDTF">2018-06-15T08:25:00Z</dcterms:created>
  <dcterms:modified xsi:type="dcterms:W3CDTF">2019-06-11T17:43:00Z</dcterms:modified>
</cp:coreProperties>
</file>